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autobusu</w:t>
      </w:r>
      <w:r w:rsidRPr="00322A8F">
        <w:t xml:space="preserve"> przystosowanego do przewozu osób niepełnosprawnych, w tym jedno stanowisko do kotwiczenia wózka inwalidzkiego. Zakup samochodu jest dofinansowany przez Państwowy Fundusz Rehabilitacji Osób Niepełnosprawnych (PFRON) w ramach programu pn. </w:t>
      </w:r>
      <w:r w:rsidR="00FD6517">
        <w:br/>
      </w:r>
      <w:r w:rsidRPr="00322A8F">
        <w:t xml:space="preserve">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 xml:space="preserve">(Dz. U. z 2018 r. poz. 1990 z </w:t>
      </w:r>
      <w:proofErr w:type="spellStart"/>
      <w:r w:rsidR="00322A8F" w:rsidRPr="004122E2">
        <w:rPr>
          <w:i/>
        </w:rPr>
        <w:t>późn</w:t>
      </w:r>
      <w:proofErr w:type="spellEnd"/>
      <w:r w:rsidR="00322A8F" w:rsidRPr="004122E2">
        <w:rPr>
          <w:i/>
        </w:rPr>
        <w:t>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>Pojazd oznakowany z przodu i z tyłu symbolem pojazd dla osób niepełnosprawnych zgodnie z art. 58 ustawy z dnia 20 czerwca 19</w:t>
      </w:r>
      <w:r w:rsidRPr="00105343">
        <w:t>9</w:t>
      </w:r>
      <w:r w:rsidRPr="00322A8F">
        <w:t xml:space="preserve">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99178D" w:rsidRDefault="00EC56AC" w:rsidP="000D7ADB">
            <w:pPr>
              <w:spacing w:line="276" w:lineRule="auto"/>
              <w:rPr>
                <w:highlight w:val="yellow"/>
              </w:rPr>
            </w:pPr>
            <w:r w:rsidRPr="00105343">
              <w:t xml:space="preserve">Ilość miejsc siedzących: </w:t>
            </w:r>
            <w:r w:rsidR="00FD6517" w:rsidRPr="00105343">
              <w:t>minimum 18</w:t>
            </w:r>
            <w:r w:rsidRPr="00105343">
              <w:t xml:space="preserve"> pasażerów + kierowca</w:t>
            </w:r>
            <w:r w:rsidR="0099178D" w:rsidRPr="00105343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FD6517" w:rsidP="000D7ADB">
            <w:pPr>
              <w:spacing w:line="276" w:lineRule="auto"/>
              <w:jc w:val="both"/>
            </w:pPr>
            <w:r>
              <w:t xml:space="preserve">Kolor nadwozia: </w:t>
            </w:r>
            <w:r w:rsidR="00EC56AC" w:rsidRPr="00EC56AC">
              <w:t>prefer</w:t>
            </w:r>
            <w:r>
              <w:t>owany szary, srebrny, grafitowy</w:t>
            </w:r>
            <w:r w:rsidR="00EC56AC" w:rsidRPr="00EC56AC">
              <w:t xml:space="preserve"> lub inny do wyboru Zamawiającego </w:t>
            </w:r>
            <w:r w:rsidR="00EC56AC">
              <w:br/>
            </w:r>
            <w:r w:rsidR="00EC56AC" w:rsidRPr="00EC56AC">
              <w:t xml:space="preserve">z </w:t>
            </w:r>
            <w:r w:rsidR="000D7ADB">
              <w:t>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Rodzaj paliwa</w:t>
            </w:r>
            <w:r>
              <w:t>: olej napędowy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99178D" w:rsidP="00513B7B">
            <w:pPr>
              <w:spacing w:line="276" w:lineRule="auto"/>
            </w:pPr>
            <w:r>
              <w:t xml:space="preserve">Zbiornik paliwa: minimum 75 l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6B5D13" w:rsidRDefault="006B5D13" w:rsidP="0099178D">
            <w:pPr>
              <w:spacing w:line="276" w:lineRule="auto"/>
            </w:pPr>
            <w:r>
              <w:t>Pojemność skokowa silnika: minimum 2</w:t>
            </w:r>
            <w:r w:rsidR="0099178D">
              <w:t>0</w:t>
            </w:r>
            <w:r>
              <w:t>00 cm</w:t>
            </w:r>
            <w:r>
              <w:rPr>
                <w:vertAlign w:val="superscript"/>
              </w:rPr>
              <w:t>3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0D7ADB">
            <w:pPr>
              <w:spacing w:line="276" w:lineRule="auto"/>
            </w:pPr>
            <w:r w:rsidRPr="00AD3806">
              <w:t>Moc silnika</w:t>
            </w:r>
            <w:r w:rsidR="006B5D13" w:rsidRPr="00AD3806">
              <w:t>:</w:t>
            </w:r>
            <w:r w:rsidRPr="00AD3806">
              <w:t xml:space="preserve"> min</w:t>
            </w:r>
            <w:r w:rsidR="006B5D13" w:rsidRPr="00AD3806">
              <w:t>imum</w:t>
            </w:r>
            <w:r w:rsidRPr="00AD3806">
              <w:t xml:space="preserve"> </w:t>
            </w:r>
            <w:r w:rsidR="000D7ADB" w:rsidRPr="00AD3806">
              <w:t>180</w:t>
            </w:r>
            <w:r w:rsidRPr="00AD3806">
              <w:t xml:space="preserve"> </w:t>
            </w:r>
            <w:proofErr w:type="spellStart"/>
            <w:r w:rsidRPr="00AD3806">
              <w:t>kM</w:t>
            </w:r>
            <w:proofErr w:type="spellEnd"/>
            <w:r w:rsidR="0099178D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F6566">
              <w:rPr>
                <w:color w:val="FF0000"/>
              </w:rPr>
              <w:t>Norma e</w:t>
            </w:r>
            <w:r w:rsidR="00EF6566" w:rsidRPr="00EF6566">
              <w:rPr>
                <w:color w:val="FF0000"/>
              </w:rPr>
              <w:t>misji spalin co najmniej EURO VI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rPr>
                <w:b/>
              </w:rPr>
            </w:pPr>
            <w:r w:rsidRPr="00EC56AC">
              <w:t>Skrzynia biegów – manualna, co najmniej 5-cio biegowa + bieg wsteczny</w:t>
            </w:r>
            <w:r w:rsidR="00552F50">
              <w:t xml:space="preserve"> lub automatyczna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Liczba osi - 2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Rozstaw osi: minimum 4300 mm</w:t>
            </w:r>
            <w:bookmarkStart w:id="0" w:name="_GoBack"/>
            <w:bookmarkEnd w:id="0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Zamawiający dopuszcza tylne koła bliźniacze  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spacing w:line="276" w:lineRule="auto"/>
            </w:pPr>
            <w:r>
              <w:t>Długość całkowita: minimum 6700 mm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Default="00FD6517" w:rsidP="00513B7B">
            <w:pPr>
              <w:spacing w:line="276" w:lineRule="auto"/>
            </w:pPr>
            <w:r>
              <w:t>Wysokość całkowita: minimum 2900 mm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Układ kierowniczy ze wspomaganiem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AD3806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AD3806" w:rsidRDefault="00552F50" w:rsidP="000D7ADB">
            <w:pPr>
              <w:spacing w:line="276" w:lineRule="auto"/>
            </w:pPr>
            <w:r w:rsidRPr="00AD3806">
              <w:t>Asyste</w:t>
            </w:r>
            <w:r w:rsidR="0099178D" w:rsidRPr="00AD3806">
              <w:t xml:space="preserve">nt wspomagania ruszania pod górę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AD3806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AD3806" w:rsidRDefault="000D7ADB" w:rsidP="000D7ADB">
            <w:pPr>
              <w:spacing w:line="276" w:lineRule="auto"/>
            </w:pPr>
            <w:r w:rsidRPr="00AD3806">
              <w:t>Układ ABS na 4 koła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Układ stabilizacji toru jazdy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kontroli pasa ruchu 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Wyłącznik główny instalacji elektrycznej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proofErr w:type="spellStart"/>
            <w:r w:rsidRPr="00EC56AC">
              <w:t>Immobilizer</w:t>
            </w:r>
            <w:proofErr w:type="spellEnd"/>
            <w:r w:rsidRPr="00EC56AC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Tempomat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Szybkościomierz ze skalą kilometrową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6B5D13" w:rsidP="00513B7B">
            <w:pPr>
              <w:spacing w:line="276" w:lineRule="auto"/>
            </w:pPr>
            <w:r>
              <w:t>Poduszki powietrzne kierowcy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163041" w:rsidRDefault="00EC56AC" w:rsidP="00AD3806">
            <w:pPr>
              <w:spacing w:line="276" w:lineRule="auto"/>
              <w:jc w:val="both"/>
              <w:rPr>
                <w:highlight w:val="yellow"/>
              </w:rPr>
            </w:pPr>
            <w:r w:rsidRPr="00105343">
              <w:t>Boczny stopień wejściowy ułatwiający wsiadanie do części pasażerskiej</w:t>
            </w:r>
            <w:r w:rsidR="00163041" w:rsidRPr="00105343">
              <w:t xml:space="preserve"> </w:t>
            </w:r>
            <w:r w:rsidR="00AD3806" w:rsidRPr="00105343">
              <w:t>lub</w:t>
            </w:r>
            <w:r w:rsidR="00163041" w:rsidRPr="00105343">
              <w:t xml:space="preserve"> obniżony stopień wejściowy w drzwiach wejściowych przednich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EC56AC">
              <w:t xml:space="preserve">Radio samochodowe </w:t>
            </w:r>
            <w:r w:rsidR="00AD3806">
              <w:t xml:space="preserve">+ </w:t>
            </w:r>
            <w:r w:rsidRPr="00EC56AC">
              <w:t>MP3 + głośniki + mikrofon, gniazdo AUX, USB</w:t>
            </w:r>
            <w:r w:rsidR="00552F50">
              <w:t>, głośniki w przedniej i tylnej części autobusu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AD3806">
              <w:t xml:space="preserve">Reflektory </w:t>
            </w:r>
            <w:r w:rsidR="00163041" w:rsidRPr="00AD3806">
              <w:t>LED</w:t>
            </w:r>
            <w:r w:rsidR="00163041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EC56AC">
              <w:t>Światła przeciwmgielne</w:t>
            </w:r>
            <w:r w:rsidR="00163041">
              <w:t xml:space="preserve"> </w:t>
            </w:r>
            <w:r w:rsidR="00163041" w:rsidRPr="00163041">
              <w:rPr>
                <w:highlight w:val="red"/>
              </w:rPr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  <w:jc w:val="both"/>
            </w:pPr>
            <w:r w:rsidRPr="00EC56AC">
              <w:t xml:space="preserve">Fotel kierowcy </w:t>
            </w:r>
            <w:r w:rsidR="00AD3806">
              <w:t xml:space="preserve">hydrauliczny </w:t>
            </w:r>
            <w:r w:rsidRPr="00EC56AC">
              <w:t xml:space="preserve">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Szyba przednia podgrzewana elektrycznie </w:t>
            </w:r>
            <w:r w:rsidR="00513B7B">
              <w:t>bądź z nadmuchem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  <w:jc w:val="both"/>
            </w:pPr>
            <w:r>
              <w:t>Lusterko wewnętrzne do obserwowania kabiny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Luk dachowy z wyjściem awaryjnym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</w:pPr>
            <w:r>
              <w:t>Oznaczenie wyjść awaryjnych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F4F05" w:rsidRDefault="00EC56AC" w:rsidP="00AD3806">
            <w:pPr>
              <w:spacing w:line="276" w:lineRule="auto"/>
              <w:rPr>
                <w:highlight w:val="red"/>
              </w:rPr>
            </w:pPr>
            <w:r w:rsidRPr="00105343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Nadkola przednie</w:t>
            </w:r>
            <w:r w:rsidR="00C40E61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105343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105343" w:rsidRDefault="00EC56AC" w:rsidP="00105343">
            <w:pPr>
              <w:spacing w:line="276" w:lineRule="auto"/>
            </w:pPr>
            <w:r w:rsidRPr="00105343">
              <w:t>Wyposażenie doda</w:t>
            </w:r>
            <w:r w:rsidR="00C40E61" w:rsidRPr="00105343">
              <w:t xml:space="preserve">tkowe – </w:t>
            </w:r>
            <w:r w:rsidR="00D942F7">
              <w:t>komplet opon zimowych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105343">
            <w:pPr>
              <w:spacing w:line="276" w:lineRule="auto"/>
              <w:jc w:val="both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105343">
            <w:pPr>
              <w:spacing w:line="276" w:lineRule="auto"/>
              <w:jc w:val="both"/>
            </w:pPr>
            <w:r w:rsidRPr="00EC56AC">
              <w:t>Przygotowanie dokumentacji r</w:t>
            </w:r>
            <w:r w:rsidR="00105343">
              <w:t>ejestracyjnej, przegląd zerowy</w:t>
            </w:r>
          </w:p>
        </w:tc>
      </w:tr>
    </w:tbl>
    <w:p w:rsidR="00FD309D" w:rsidRPr="00322A8F" w:rsidRDefault="00FD309D" w:rsidP="00AF5156">
      <w:pPr>
        <w:spacing w:line="360" w:lineRule="auto"/>
      </w:pPr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120A0"/>
    <w:rsid w:val="000D7ADB"/>
    <w:rsid w:val="000E6F86"/>
    <w:rsid w:val="00105343"/>
    <w:rsid w:val="00163041"/>
    <w:rsid w:val="00176475"/>
    <w:rsid w:val="001C1F2A"/>
    <w:rsid w:val="001C241B"/>
    <w:rsid w:val="00212A0A"/>
    <w:rsid w:val="002D34B7"/>
    <w:rsid w:val="002D66CE"/>
    <w:rsid w:val="00315B10"/>
    <w:rsid w:val="00322A8F"/>
    <w:rsid w:val="00383D07"/>
    <w:rsid w:val="004122E2"/>
    <w:rsid w:val="00435EDF"/>
    <w:rsid w:val="004E4C79"/>
    <w:rsid w:val="004F4543"/>
    <w:rsid w:val="00513B7B"/>
    <w:rsid w:val="00552F50"/>
    <w:rsid w:val="005638E2"/>
    <w:rsid w:val="006B5D13"/>
    <w:rsid w:val="007B13AC"/>
    <w:rsid w:val="007C673A"/>
    <w:rsid w:val="0083648B"/>
    <w:rsid w:val="008519CF"/>
    <w:rsid w:val="00916F65"/>
    <w:rsid w:val="0099178D"/>
    <w:rsid w:val="009932A1"/>
    <w:rsid w:val="009A0625"/>
    <w:rsid w:val="00AD3806"/>
    <w:rsid w:val="00AF5156"/>
    <w:rsid w:val="00B92F1C"/>
    <w:rsid w:val="00BE2D25"/>
    <w:rsid w:val="00C40E61"/>
    <w:rsid w:val="00C4534F"/>
    <w:rsid w:val="00C72E6C"/>
    <w:rsid w:val="00CA1AD9"/>
    <w:rsid w:val="00D10509"/>
    <w:rsid w:val="00D942F7"/>
    <w:rsid w:val="00DD0E20"/>
    <w:rsid w:val="00DF6E6C"/>
    <w:rsid w:val="00E94EE7"/>
    <w:rsid w:val="00EC56AC"/>
    <w:rsid w:val="00EF4F05"/>
    <w:rsid w:val="00EF5019"/>
    <w:rsid w:val="00EF6566"/>
    <w:rsid w:val="00F2774C"/>
    <w:rsid w:val="00FD309D"/>
    <w:rsid w:val="00FD6517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2020-01-10T11:40:00Z</cp:lastPrinted>
  <dcterms:created xsi:type="dcterms:W3CDTF">2020-11-17T08:10:00Z</dcterms:created>
  <dcterms:modified xsi:type="dcterms:W3CDTF">2020-11-17T08:10:00Z</dcterms:modified>
</cp:coreProperties>
</file>