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9"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635074" w:rsidP="0086582E">
      <w:pPr>
        <w:pStyle w:val="Tekstpodstawowy"/>
        <w:spacing w:line="276" w:lineRule="auto"/>
        <w:jc w:val="center"/>
        <w:rPr>
          <w:rFonts w:ascii="Book Antiqua" w:hAnsi="Book Antiqua"/>
          <w:sz w:val="28"/>
          <w:szCs w:val="22"/>
          <w:lang w:val="de-DE"/>
        </w:rPr>
      </w:pPr>
      <w:hyperlink r:id="rId10"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Default="00313AD5" w:rsidP="00090FB2">
      <w:pPr>
        <w:shd w:val="clear" w:color="auto" w:fill="FFFFFF"/>
        <w:spacing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090FB2" w:rsidRPr="00F473D9" w:rsidRDefault="00090FB2" w:rsidP="00090FB2">
      <w:pPr>
        <w:shd w:val="clear" w:color="auto" w:fill="FFFFFF"/>
        <w:spacing w:line="276" w:lineRule="auto"/>
        <w:ind w:left="187"/>
        <w:jc w:val="center"/>
        <w:rPr>
          <w:rFonts w:ascii="Book Antiqua" w:eastAsia="Times New Roman" w:hAnsi="Book Antiqua"/>
          <w:b/>
          <w:bCs/>
          <w:sz w:val="24"/>
          <w:szCs w:val="24"/>
        </w:rPr>
      </w:pPr>
    </w:p>
    <w:p w:rsidR="008A3533" w:rsidRPr="00F473D9" w:rsidRDefault="008A3533"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86582E" w:rsidRDefault="00F20CFD" w:rsidP="0086582E">
      <w:pPr>
        <w:shd w:val="clear" w:color="auto" w:fill="FFFFFF"/>
        <w:spacing w:before="365" w:line="276" w:lineRule="auto"/>
        <w:ind w:left="67"/>
        <w:jc w:val="center"/>
        <w:rPr>
          <w:rFonts w:ascii="Book Antiqua" w:hAnsi="Book Antiqua"/>
          <w:sz w:val="32"/>
          <w:szCs w:val="24"/>
        </w:rPr>
      </w:pPr>
      <w:r>
        <w:rPr>
          <w:rFonts w:ascii="Book Antiqua" w:eastAsia="Times New Roman" w:hAnsi="Book Antiqua"/>
          <w:b/>
          <w:bCs/>
          <w:caps/>
          <w:sz w:val="32"/>
          <w:szCs w:val="24"/>
        </w:rPr>
        <w:t>DOstawa i montaż wyposażenia</w:t>
      </w:r>
      <w:r w:rsidR="00A81EF4" w:rsidRPr="00A81EF4">
        <w:rPr>
          <w:rFonts w:ascii="Book Antiqua" w:eastAsia="Times New Roman" w:hAnsi="Book Antiqua"/>
          <w:b/>
          <w:bCs/>
          <w:caps/>
          <w:sz w:val="32"/>
          <w:szCs w:val="24"/>
        </w:rPr>
        <w:t xml:space="preserve"> </w:t>
      </w:r>
      <w:r w:rsidR="00A81EF4">
        <w:rPr>
          <w:rFonts w:ascii="Book Antiqua" w:eastAsia="Times New Roman" w:hAnsi="Book Antiqua"/>
          <w:b/>
          <w:bCs/>
          <w:caps/>
          <w:sz w:val="32"/>
          <w:szCs w:val="24"/>
        </w:rPr>
        <w:br/>
      </w:r>
      <w:r w:rsidR="00A81EF4" w:rsidRPr="00A81EF4">
        <w:rPr>
          <w:rFonts w:ascii="Book Antiqua" w:eastAsia="Times New Roman" w:hAnsi="Book Antiqua"/>
          <w:b/>
          <w:bCs/>
          <w:caps/>
          <w:sz w:val="32"/>
          <w:szCs w:val="24"/>
        </w:rPr>
        <w:t>sali gimnastycznej w Siennowie</w:t>
      </w:r>
    </w:p>
    <w:p w:rsidR="002237DE" w:rsidRDefault="002237DE" w:rsidP="0086582E">
      <w:pPr>
        <w:shd w:val="clear" w:color="auto" w:fill="FFFFFF"/>
        <w:spacing w:before="365" w:line="276" w:lineRule="auto"/>
        <w:ind w:left="67"/>
        <w:jc w:val="center"/>
        <w:rPr>
          <w:rFonts w:ascii="Book Antiqua" w:hAnsi="Book Antiqua"/>
          <w:sz w:val="32"/>
          <w:szCs w:val="24"/>
        </w:rPr>
      </w:pPr>
    </w:p>
    <w:p w:rsidR="009A3AC0" w:rsidRDefault="009A3AC0" w:rsidP="0086582E">
      <w:pPr>
        <w:shd w:val="clear" w:color="auto" w:fill="FFFFFF"/>
        <w:spacing w:before="365" w:line="276" w:lineRule="auto"/>
        <w:ind w:left="67"/>
        <w:jc w:val="center"/>
        <w:rPr>
          <w:rFonts w:ascii="Book Antiqua" w:hAnsi="Book Antiqua"/>
          <w:sz w:val="32"/>
          <w:szCs w:val="24"/>
        </w:rPr>
      </w:pPr>
    </w:p>
    <w:p w:rsidR="009A3AC0" w:rsidRPr="0086582E" w:rsidRDefault="009A3AC0" w:rsidP="0086582E">
      <w:pPr>
        <w:shd w:val="clear" w:color="auto" w:fill="FFFFFF"/>
        <w:spacing w:before="365" w:line="276" w:lineRule="auto"/>
        <w:ind w:left="67"/>
        <w:jc w:val="center"/>
        <w:rPr>
          <w:rFonts w:ascii="Book Antiqua" w:hAnsi="Book Antiqua"/>
          <w:sz w:val="32"/>
          <w:szCs w:val="24"/>
        </w:rPr>
      </w:pPr>
    </w:p>
    <w:p w:rsidR="00864ACD" w:rsidRDefault="0086582E" w:rsidP="00090FB2">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F20CFD">
        <w:rPr>
          <w:rFonts w:ascii="Book Antiqua" w:hAnsi="Book Antiqua"/>
          <w:sz w:val="24"/>
          <w:szCs w:val="24"/>
        </w:rPr>
        <w:t>16 listopada</w:t>
      </w:r>
      <w:r w:rsidR="00C2107A">
        <w:rPr>
          <w:rFonts w:ascii="Book Antiqua" w:hAnsi="Book Antiqua"/>
          <w:sz w:val="24"/>
          <w:szCs w:val="24"/>
        </w:rPr>
        <w:t xml:space="preserve"> 2020 r.</w:t>
      </w:r>
    </w:p>
    <w:p w:rsidR="00090FB2" w:rsidRPr="00F473D9" w:rsidRDefault="00090FB2" w:rsidP="0083738C">
      <w:pPr>
        <w:shd w:val="clear" w:color="auto" w:fill="FFFFFF"/>
        <w:spacing w:before="1171" w:line="276" w:lineRule="auto"/>
        <w:jc w:val="center"/>
        <w:rPr>
          <w:rFonts w:ascii="Book Antiqua" w:hAnsi="Book Antiqua"/>
          <w:sz w:val="24"/>
          <w:szCs w:val="24"/>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1"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00F20CFD">
        <w:rPr>
          <w:rFonts w:ascii="Book Antiqua" w:hAnsi="Book Antiqua"/>
          <w:b/>
          <w:sz w:val="22"/>
          <w:szCs w:val="22"/>
        </w:rPr>
        <w:t xml:space="preserve">Dostawa i montaż wyposażenia </w:t>
      </w:r>
      <w:r w:rsidR="009A3AC0">
        <w:rPr>
          <w:rFonts w:ascii="Book Antiqua" w:hAnsi="Book Antiqua"/>
          <w:b/>
          <w:sz w:val="22"/>
          <w:szCs w:val="22"/>
        </w:rPr>
        <w:t>s</w:t>
      </w:r>
      <w:r w:rsidR="00F20CFD">
        <w:rPr>
          <w:rFonts w:ascii="Book Antiqua" w:hAnsi="Book Antiqua"/>
          <w:b/>
          <w:sz w:val="22"/>
          <w:szCs w:val="22"/>
        </w:rPr>
        <w:t>ali gimnastycznej w Siennowie</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zaprasza do składania ofert</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 xml:space="preserve">(Dz. U. 2019 poz. 1843 z </w:t>
      </w:r>
      <w:proofErr w:type="spellStart"/>
      <w:r w:rsidR="002649B0" w:rsidRPr="008B6A83">
        <w:rPr>
          <w:rFonts w:ascii="Book Antiqua" w:hAnsi="Book Antiqua"/>
          <w:i/>
          <w:sz w:val="22"/>
          <w:szCs w:val="22"/>
        </w:rPr>
        <w:t>późn</w:t>
      </w:r>
      <w:proofErr w:type="spellEnd"/>
      <w:r w:rsidR="002649B0" w:rsidRPr="008B6A83">
        <w:rPr>
          <w:rFonts w:ascii="Book Antiqua" w:hAnsi="Book Antiqua"/>
          <w:i/>
          <w:sz w:val="22"/>
          <w:szCs w:val="22"/>
        </w:rPr>
        <w:t>. zm.)</w:t>
      </w:r>
      <w:r w:rsidR="002649B0" w:rsidRPr="002237DE">
        <w:rPr>
          <w:rFonts w:ascii="Book Antiqua" w:hAnsi="Book Antiqua"/>
          <w:sz w:val="22"/>
          <w:szCs w:val="22"/>
        </w:rPr>
        <w:t xml:space="preserve"> zwaną w dalszej części </w:t>
      </w:r>
      <w:proofErr w:type="spellStart"/>
      <w:r w:rsidR="002649B0" w:rsidRPr="002237DE">
        <w:rPr>
          <w:rFonts w:ascii="Book Antiqua" w:hAnsi="Book Antiqua"/>
          <w:sz w:val="22"/>
          <w:szCs w:val="22"/>
        </w:rPr>
        <w:t>Pzp</w:t>
      </w:r>
      <w:proofErr w:type="spellEnd"/>
      <w:r w:rsidR="002649B0" w:rsidRPr="002237DE">
        <w:rPr>
          <w:rFonts w:ascii="Book Antiqua" w:hAnsi="Book Antiqua"/>
          <w:sz w:val="22"/>
          <w:szCs w:val="22"/>
        </w:rPr>
        <w:t>.</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w:t>
      </w:r>
      <w:proofErr w:type="spellStart"/>
      <w:r w:rsidRPr="00F473D9">
        <w:rPr>
          <w:rFonts w:ascii="Book Antiqua" w:eastAsia="Times New Roman" w:hAnsi="Book Antiqua"/>
          <w:i/>
          <w:sz w:val="24"/>
          <w:szCs w:val="24"/>
        </w:rPr>
        <w:t>t.j</w:t>
      </w:r>
      <w:proofErr w:type="spellEnd"/>
      <w:r w:rsidRPr="00F473D9">
        <w:rPr>
          <w:rFonts w:ascii="Book Antiqua" w:eastAsia="Times New Roman" w:hAnsi="Book Antiqua"/>
          <w:i/>
          <w:sz w:val="24"/>
          <w:szCs w:val="24"/>
        </w:rPr>
        <w:t xml:space="preserve">.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 xml:space="preserve">poz. 1843 z </w:t>
      </w:r>
      <w:proofErr w:type="spellStart"/>
      <w:r w:rsidRPr="00F473D9">
        <w:rPr>
          <w:rFonts w:ascii="Book Antiqua" w:eastAsia="Times New Roman" w:hAnsi="Book Antiqua"/>
          <w:i/>
          <w:sz w:val="24"/>
          <w:szCs w:val="24"/>
        </w:rPr>
        <w:t>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009F27CB">
        <w:rPr>
          <w:rFonts w:ascii="Book Antiqua" w:eastAsia="Times New Roman" w:hAnsi="Book Antiqua"/>
          <w:i/>
          <w:sz w:val="24"/>
          <w:szCs w:val="24"/>
        </w:rPr>
        <w:t>(Dz. U. z 2020</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w:t>
      </w:r>
      <w:r w:rsidR="009F27CB">
        <w:rPr>
          <w:rFonts w:ascii="Book Antiqua" w:eastAsia="Times New Roman" w:hAnsi="Book Antiqua"/>
          <w:i/>
          <w:sz w:val="24"/>
          <w:szCs w:val="24"/>
        </w:rPr>
        <w:t>740</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7C3A3B"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Pr>
          <w:rFonts w:ascii="Book Antiqua" w:hAnsi="Book Antiqua"/>
          <w:sz w:val="24"/>
          <w:szCs w:val="24"/>
        </w:rPr>
        <w:t>Zamawiający nie dopuszcza składania ofert częściowych</w:t>
      </w:r>
      <w:r w:rsidR="002649B0" w:rsidRPr="00F473D9">
        <w:rPr>
          <w:rFonts w:ascii="Book Antiqua" w:eastAsia="Times New Roman" w:hAnsi="Book Antiqua"/>
          <w:sz w:val="24"/>
          <w:szCs w:val="24"/>
        </w:rPr>
        <w:t>.</w:t>
      </w:r>
      <w:r w:rsidR="00D634F5">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 xml:space="preserve">(art. 151 a. ust. 1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91a ust.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 xml:space="preserve">(art. 9 ust. 2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lastRenderedPageBreak/>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 xml:space="preserve">eniem art. 93 ust. 4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9F27CB">
        <w:rPr>
          <w:rFonts w:ascii="Book Antiqua" w:hAnsi="Book Antiqua"/>
          <w:b/>
          <w:sz w:val="24"/>
          <w:szCs w:val="24"/>
        </w:rPr>
        <w:t xml:space="preserve">Gmina </w:t>
      </w:r>
      <w:r w:rsidR="00EF1D92" w:rsidRPr="009F27CB">
        <w:rPr>
          <w:rFonts w:ascii="Book Antiqua" w:hAnsi="Book Antiqua"/>
          <w:b/>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3"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r w:rsidR="00A358E0">
        <w:rPr>
          <w:rFonts w:ascii="Book Antiqua" w:eastAsia="Times New Roman" w:hAnsi="Book Antiqua"/>
          <w:sz w:val="24"/>
          <w:szCs w:val="24"/>
        </w:rPr>
        <w:t xml:space="preserve">, e-mail: </w:t>
      </w:r>
      <w:hyperlink r:id="rId14" w:history="1">
        <w:r w:rsidR="00A358E0" w:rsidRPr="00FF73C3">
          <w:rPr>
            <w:rStyle w:val="Hipercze"/>
            <w:rFonts w:ascii="Book Antiqua" w:eastAsia="Times New Roman" w:hAnsi="Book Antiqua"/>
            <w:sz w:val="24"/>
            <w:szCs w:val="24"/>
          </w:rPr>
          <w:t>ugzarzecze@post.pl</w:t>
        </w:r>
      </w:hyperlink>
      <w:r w:rsidR="00A358E0">
        <w:rPr>
          <w:rFonts w:ascii="Book Antiqua" w:eastAsia="Times New Roman" w:hAnsi="Book Antiqua"/>
          <w:sz w:val="24"/>
          <w:szCs w:val="24"/>
        </w:rPr>
        <w:t xml:space="preserve"> </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B5689B" w:rsidRDefault="00B5689B" w:rsidP="0086582E">
      <w:pPr>
        <w:pStyle w:val="Akapitzlist"/>
        <w:shd w:val="clear" w:color="auto" w:fill="FFFFFF"/>
        <w:spacing w:before="158" w:line="276" w:lineRule="auto"/>
        <w:ind w:left="360" w:right="5"/>
        <w:jc w:val="both"/>
        <w:rPr>
          <w:rFonts w:ascii="Book Antiqua" w:hAnsi="Book Antiqua"/>
          <w:sz w:val="24"/>
          <w:szCs w:val="24"/>
        </w:rPr>
      </w:pPr>
    </w:p>
    <w:p w:rsidR="00B5689B" w:rsidRDefault="00B5689B" w:rsidP="0086582E">
      <w:pPr>
        <w:pStyle w:val="Akapitzlist"/>
        <w:shd w:val="clear" w:color="auto" w:fill="FFFFFF"/>
        <w:spacing w:before="158" w:line="276" w:lineRule="auto"/>
        <w:ind w:left="360" w:right="5"/>
        <w:jc w:val="both"/>
        <w:rPr>
          <w:rFonts w:ascii="Book Antiqua" w:hAnsi="Book Antiqua"/>
          <w:sz w:val="24"/>
          <w:szCs w:val="24"/>
        </w:rPr>
      </w:pPr>
    </w:p>
    <w:p w:rsidR="00D634F5" w:rsidRPr="00F473D9" w:rsidRDefault="00D634F5"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2E242C" w:rsidRPr="002E242C" w:rsidRDefault="002649B0" w:rsidP="009A5F59">
      <w:pPr>
        <w:pStyle w:val="Akapitzlist"/>
        <w:numPr>
          <w:ilvl w:val="0"/>
          <w:numId w:val="17"/>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Opis przedmiotu zamówienia</w:t>
      </w:r>
      <w:r w:rsidR="00EF1D92" w:rsidRPr="002E242C">
        <w:rPr>
          <w:rFonts w:ascii="Book Antiqua" w:eastAsia="Times New Roman" w:hAnsi="Book Antiqua"/>
          <w:sz w:val="24"/>
          <w:szCs w:val="24"/>
        </w:rPr>
        <w:t xml:space="preserve">: </w:t>
      </w:r>
      <w:r w:rsidR="00F20CFD">
        <w:rPr>
          <w:rFonts w:ascii="Book Antiqua" w:eastAsia="Times New Roman" w:hAnsi="Book Antiqua"/>
          <w:sz w:val="24"/>
          <w:szCs w:val="24"/>
        </w:rPr>
        <w:t xml:space="preserve">Dostawa i montaż wyposażenia </w:t>
      </w:r>
      <w:r w:rsidR="002E242C" w:rsidRPr="002E242C">
        <w:rPr>
          <w:rFonts w:ascii="Book Antiqua" w:eastAsia="Times New Roman" w:hAnsi="Book Antiqua"/>
          <w:sz w:val="24"/>
          <w:szCs w:val="24"/>
        </w:rPr>
        <w:t xml:space="preserve">sali gimnastycznej </w:t>
      </w:r>
      <w:r w:rsidR="002E242C">
        <w:rPr>
          <w:rFonts w:ascii="Book Antiqua" w:eastAsia="Times New Roman" w:hAnsi="Book Antiqua"/>
          <w:sz w:val="24"/>
          <w:szCs w:val="24"/>
        </w:rPr>
        <w:t xml:space="preserve">         Szkoł</w:t>
      </w:r>
      <w:r w:rsidR="002E242C" w:rsidRPr="002E242C">
        <w:rPr>
          <w:rFonts w:ascii="Book Antiqua" w:eastAsia="Times New Roman" w:hAnsi="Book Antiqua"/>
          <w:sz w:val="24"/>
          <w:szCs w:val="24"/>
        </w:rPr>
        <w:t>y Podstawowej im.</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Marii Konopnickiej w Siennowie.</w:t>
      </w:r>
      <w:r w:rsidR="00F20CFD">
        <w:rPr>
          <w:rFonts w:ascii="Book Antiqua" w:eastAsia="Times New Roman" w:hAnsi="Book Antiqua"/>
          <w:sz w:val="24"/>
          <w:szCs w:val="24"/>
        </w:rPr>
        <w:t xml:space="preserve"> </w:t>
      </w:r>
      <w:r w:rsidR="00B5689B">
        <w:rPr>
          <w:rFonts w:ascii="Book Antiqua" w:eastAsia="Times New Roman" w:hAnsi="Book Antiqua"/>
          <w:sz w:val="24"/>
          <w:szCs w:val="24"/>
        </w:rPr>
        <w:t xml:space="preserve">W ramach zamówienia </w:t>
      </w:r>
      <w:r w:rsidR="00396560">
        <w:rPr>
          <w:rFonts w:ascii="Book Antiqua" w:eastAsia="Times New Roman" w:hAnsi="Book Antiqua"/>
          <w:sz w:val="24"/>
          <w:szCs w:val="24"/>
        </w:rPr>
        <w:t xml:space="preserve">przewidziane są następujące działy: trybuna stała, koszykówka – boisko główne, koszykówka – dwa boiska treningowe, siatkówka – boisko główne, siatkówka – dwa boiska treningowe </w:t>
      </w:r>
      <w:r w:rsidR="00432326">
        <w:rPr>
          <w:rFonts w:ascii="Book Antiqua" w:eastAsia="Times New Roman" w:hAnsi="Book Antiqua"/>
          <w:sz w:val="24"/>
          <w:szCs w:val="24"/>
        </w:rPr>
        <w:t>(poprzeczne)</w:t>
      </w:r>
      <w:r w:rsidR="00396560">
        <w:rPr>
          <w:rFonts w:ascii="Book Antiqua" w:eastAsia="Times New Roman" w:hAnsi="Book Antiqua"/>
          <w:sz w:val="24"/>
          <w:szCs w:val="24"/>
        </w:rPr>
        <w:t xml:space="preserve">, </w:t>
      </w:r>
      <w:r w:rsidR="00432326">
        <w:rPr>
          <w:rFonts w:ascii="Book Antiqua" w:eastAsia="Times New Roman" w:hAnsi="Book Antiqua"/>
          <w:sz w:val="24"/>
          <w:szCs w:val="24"/>
        </w:rPr>
        <w:t xml:space="preserve">badminton – dwa boiska, piłka ręczna – boisko główne, drabinki gimnastyczne, ławeczki gimnastyczne, kotara grodząca, siatki ochronne na okna, </w:t>
      </w:r>
      <w:proofErr w:type="spellStart"/>
      <w:r w:rsidR="00432326">
        <w:rPr>
          <w:rFonts w:ascii="Book Antiqua" w:eastAsia="Times New Roman" w:hAnsi="Book Antiqua"/>
          <w:sz w:val="24"/>
          <w:szCs w:val="24"/>
        </w:rPr>
        <w:t>piłkochwyty</w:t>
      </w:r>
      <w:proofErr w:type="spellEnd"/>
      <w:r w:rsidR="00432326">
        <w:rPr>
          <w:rFonts w:ascii="Book Antiqua" w:eastAsia="Times New Roman" w:hAnsi="Book Antiqua"/>
          <w:sz w:val="24"/>
          <w:szCs w:val="24"/>
        </w:rPr>
        <w:t xml:space="preserve"> na ściany szczytowe, tablica wyników.</w:t>
      </w:r>
      <w:r w:rsidR="00B5689B">
        <w:rPr>
          <w:rFonts w:ascii="Book Antiqua" w:eastAsia="Times New Roman" w:hAnsi="Book Antiqua"/>
          <w:sz w:val="24"/>
          <w:szCs w:val="24"/>
        </w:rPr>
        <w:t xml:space="preserve"> </w:t>
      </w:r>
      <w:r w:rsidR="00F20CFD">
        <w:rPr>
          <w:rFonts w:ascii="Book Antiqua" w:eastAsia="Times New Roman" w:hAnsi="Book Antiqua"/>
          <w:sz w:val="24"/>
          <w:szCs w:val="24"/>
        </w:rPr>
        <w:t>Szczegółowy zakres przedstawia „Przedmiar”, który stanowi załącznik nr 6 do niniejszej Specyfikacji.</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CPV</w:t>
      </w:r>
      <w:r w:rsidR="009A3AC0">
        <w:rPr>
          <w:rFonts w:ascii="Book Antiqua" w:eastAsia="Times New Roman" w:hAnsi="Book Antiqua"/>
          <w:b/>
          <w:sz w:val="24"/>
          <w:szCs w:val="24"/>
        </w:rPr>
        <w:t xml:space="preserve">: </w:t>
      </w:r>
      <w:r w:rsidR="00F20CFD">
        <w:rPr>
          <w:rFonts w:ascii="Book Antiqua" w:eastAsia="Times New Roman" w:hAnsi="Book Antiqua"/>
          <w:sz w:val="24"/>
          <w:szCs w:val="24"/>
        </w:rPr>
        <w:t>37400000-2</w:t>
      </w:r>
    </w:p>
    <w:p w:rsidR="00177777" w:rsidRDefault="00DA7BFD" w:rsidP="009A5F59">
      <w:pPr>
        <w:pStyle w:val="Akapitzlist"/>
        <w:numPr>
          <w:ilvl w:val="0"/>
          <w:numId w:val="17"/>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w:t>
      </w:r>
      <w:r w:rsidR="009A3AC0">
        <w:rPr>
          <w:rFonts w:ascii="Book Antiqua" w:eastAsia="Times New Roman" w:hAnsi="Book Antiqua"/>
          <w:b/>
          <w:bCs/>
          <w:sz w:val="24"/>
          <w:szCs w:val="24"/>
        </w:rPr>
        <w:t xml:space="preserve">jest </w:t>
      </w:r>
      <w:r w:rsidR="008A1592">
        <w:rPr>
          <w:rFonts w:ascii="Book Antiqua" w:eastAsia="Times New Roman" w:hAnsi="Book Antiqua"/>
          <w:b/>
          <w:bCs/>
          <w:sz w:val="24"/>
          <w:szCs w:val="24"/>
        </w:rPr>
        <w:t>ze środków Funduszu Rozwoju Kultury Fizycznej w ramach Programu Sportowa Polska – Program Rozwoju Lokalnej Infrastruktury Sportowej – Edycja 2020.</w:t>
      </w:r>
    </w:p>
    <w:p w:rsidR="00177777" w:rsidRPr="00F473D9" w:rsidRDefault="002649B0" w:rsidP="009A5F59">
      <w:pPr>
        <w:pStyle w:val="Akapitzlist"/>
        <w:numPr>
          <w:ilvl w:val="0"/>
          <w:numId w:val="17"/>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w:t>
      </w:r>
      <w:proofErr w:type="spellStart"/>
      <w:r w:rsidRPr="00F473D9">
        <w:rPr>
          <w:rFonts w:ascii="Book Antiqua" w:eastAsia="Times New Roman" w:hAnsi="Book Antiqua"/>
          <w:sz w:val="24"/>
          <w:szCs w:val="24"/>
        </w:rPr>
        <w:t>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w:t>
      </w:r>
      <w:proofErr w:type="spellEnd"/>
      <w:r w:rsidR="00DF5C32">
        <w:rPr>
          <w:rFonts w:ascii="Book Antiqua" w:eastAsia="Times New Roman" w:hAnsi="Book Antiqua"/>
          <w:sz w:val="24"/>
          <w:szCs w:val="24"/>
        </w:rPr>
        <w:t>. zm.).</w:t>
      </w:r>
    </w:p>
    <w:p w:rsidR="002649B0" w:rsidRPr="00F473D9" w:rsidRDefault="002649B0" w:rsidP="009A5F59">
      <w:pPr>
        <w:pStyle w:val="Akapitzlist"/>
        <w:numPr>
          <w:ilvl w:val="0"/>
          <w:numId w:val="17"/>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w:t>
      </w:r>
      <w:r w:rsidRPr="00F473D9">
        <w:rPr>
          <w:rFonts w:ascii="Book Antiqua" w:eastAsia="Times New Roman" w:hAnsi="Book Antiqua"/>
          <w:sz w:val="24"/>
          <w:szCs w:val="24"/>
        </w:rPr>
        <w:lastRenderedPageBreak/>
        <w:t>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00D634F5">
        <w:rPr>
          <w:rFonts w:ascii="Book Antiqua" w:eastAsia="Times New Roman" w:hAnsi="Book Antiqua"/>
          <w:sz w:val="24"/>
          <w:szCs w:val="24"/>
        </w:rPr>
        <w:t>ej – szczegóły uregulowane zostały w § 14 ust. 1 pkt 8) Projektu umowy, który stanowi załącznik nr 5 do niniejszej Specyfikacji.</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30 ust.1 pkt 2) i ust.3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 xml:space="preserve">4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b/>
          <w:bCs/>
          <w:sz w:val="24"/>
          <w:szCs w:val="24"/>
        </w:rPr>
        <w:t>.</w:t>
      </w:r>
    </w:p>
    <w:p w:rsidR="002649B0"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30 ust. 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0" w:name="bookmark3"/>
    </w:p>
    <w:bookmarkEnd w:id="0"/>
    <w:p w:rsidR="002649B0" w:rsidRPr="00F473D9" w:rsidRDefault="002649B0" w:rsidP="009A5F59">
      <w:pPr>
        <w:pStyle w:val="Akapitzlist"/>
        <w:numPr>
          <w:ilvl w:val="0"/>
          <w:numId w:val="19"/>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9A5F59">
      <w:pPr>
        <w:pStyle w:val="Akapitzlist"/>
        <w:numPr>
          <w:ilvl w:val="0"/>
          <w:numId w:val="21"/>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lonych na podstawie art. 22 ust. 1 i 1a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t>
      </w:r>
      <w:r w:rsidRPr="0086582E">
        <w:rPr>
          <w:rFonts w:ascii="Book Antiqua" w:eastAsia="Times New Roman" w:hAnsi="Book Antiqua"/>
          <w:i/>
          <w:sz w:val="24"/>
          <w:szCs w:val="24"/>
        </w:rPr>
        <w:lastRenderedPageBreak/>
        <w:t xml:space="preserve">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00B5689B">
        <w:rPr>
          <w:rFonts w:ascii="Book Antiqua" w:eastAsia="Times New Roman" w:hAnsi="Book Antiqua"/>
          <w:sz w:val="24"/>
          <w:szCs w:val="24"/>
        </w:rPr>
        <w:t xml:space="preserve">wienia na </w:t>
      </w:r>
      <w:r w:rsidRPr="00F473D9">
        <w:rPr>
          <w:rFonts w:ascii="Book Antiqua" w:eastAsia="Times New Roman" w:hAnsi="Book Antiqua"/>
          <w:sz w:val="24"/>
          <w:szCs w:val="24"/>
        </w:rPr>
        <w:t>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rym mowa w art. 25a ust.1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6582E" w:rsidRDefault="008B6A83" w:rsidP="007911CE">
      <w:pPr>
        <w:pStyle w:val="Akapitzlist"/>
        <w:numPr>
          <w:ilvl w:val="0"/>
          <w:numId w:val="21"/>
        </w:numPr>
        <w:shd w:val="clear" w:color="auto" w:fill="FFFFFF"/>
        <w:spacing w:before="5" w:line="276" w:lineRule="auto"/>
        <w:ind w:right="14"/>
        <w:jc w:val="both"/>
        <w:rPr>
          <w:rFonts w:ascii="Book Antiqua" w:hAnsi="Book Antiqua"/>
          <w:sz w:val="24"/>
          <w:szCs w:val="24"/>
        </w:rPr>
      </w:pPr>
      <w:r w:rsidRPr="00B5689B">
        <w:rPr>
          <w:rFonts w:ascii="Book Antiqua" w:hAnsi="Book Antiqua"/>
          <w:sz w:val="24"/>
          <w:szCs w:val="24"/>
        </w:rPr>
        <w:t>Zamawiający żąda, aby przed przystąpieniem do wykonania zamówienia wykonawca, o ile są już znane, podał nazwy albo imiona i nazwiska oraz dane kontaktowe podwykonawców i osób do kon</w:t>
      </w:r>
      <w:r w:rsidR="00B5689B" w:rsidRPr="00B5689B">
        <w:rPr>
          <w:rFonts w:ascii="Book Antiqua" w:hAnsi="Book Antiqua"/>
          <w:sz w:val="24"/>
          <w:szCs w:val="24"/>
        </w:rPr>
        <w:t xml:space="preserve">taktu z nimi, zaangażowanych </w:t>
      </w:r>
      <w:r w:rsidR="00B5689B">
        <w:rPr>
          <w:rFonts w:ascii="Book Antiqua" w:hAnsi="Book Antiqua"/>
          <w:sz w:val="24"/>
          <w:szCs w:val="24"/>
        </w:rPr>
        <w:t xml:space="preserve">                   </w:t>
      </w:r>
      <w:r w:rsidR="00B5689B" w:rsidRPr="00B5689B">
        <w:rPr>
          <w:rFonts w:ascii="Book Antiqua" w:hAnsi="Book Antiqua"/>
          <w:sz w:val="24"/>
          <w:szCs w:val="24"/>
        </w:rPr>
        <w:t xml:space="preserve">w </w:t>
      </w:r>
      <w:r w:rsidRPr="00B5689B">
        <w:rPr>
          <w:rFonts w:ascii="Book Antiqua" w:hAnsi="Book Antiqua"/>
          <w:sz w:val="24"/>
          <w:szCs w:val="24"/>
        </w:rPr>
        <w:t xml:space="preserve">usługi. </w:t>
      </w:r>
    </w:p>
    <w:p w:rsidR="00B5689B" w:rsidRPr="00B5689B" w:rsidRDefault="00B5689B" w:rsidP="00B5689B">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Zgodnie z art. 22a ust.1 oraz ust.2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zawodowych lub sytuacji finansowej lub 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techniczne </w:t>
      </w:r>
      <w:r w:rsidRPr="00F473D9">
        <w:rPr>
          <w:rFonts w:ascii="Book Antiqua" w:eastAsia="Times New Roman" w:hAnsi="Book Antiqua"/>
          <w:sz w:val="24"/>
          <w:szCs w:val="24"/>
        </w:rPr>
        <w:lastRenderedPageBreak/>
        <w:t>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2649B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9A5F59">
      <w:pPr>
        <w:numPr>
          <w:ilvl w:val="0"/>
          <w:numId w:val="23"/>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9A5F59">
      <w:pPr>
        <w:numPr>
          <w:ilvl w:val="0"/>
          <w:numId w:val="23"/>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9A5F59">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9A5F59">
      <w:pPr>
        <w:pStyle w:val="Akapitzlist"/>
        <w:numPr>
          <w:ilvl w:val="0"/>
          <w:numId w:val="19"/>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 przypadku Wykonawców wspólnie ubiegających się o udzielenie zamówienia, żaden z nich nie może podlegać wykluczeniu z powodu niespełnienia warunków o których mowa w art. 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 xml:space="preserve">Oświadczenia mają potwierdzać spełnianie warunków udziału w postępowaniu oraz brak podstaw wykluczenia w zakresie, w którym każdy z Wykonawców wykazuje spełnianie warunków udziału w postępowaniu oraz brak podstaw </w:t>
      </w:r>
      <w:r w:rsidRPr="00F473D9">
        <w:rPr>
          <w:rFonts w:ascii="Book Antiqua" w:eastAsia="Times New Roman" w:hAnsi="Book Antiqua"/>
          <w:sz w:val="24"/>
          <w:szCs w:val="24"/>
        </w:rPr>
        <w:lastRenderedPageBreak/>
        <w:t>wykluczenia,</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00D634F5">
        <w:rPr>
          <w:rFonts w:ascii="Book Antiqua" w:eastAsia="Times New Roman" w:hAnsi="Book Antiqua"/>
          <w:sz w:val="24"/>
          <w:szCs w:val="24"/>
        </w:rPr>
        <w:t xml:space="preserve">szczegółowo </w:t>
      </w:r>
      <w:r w:rsidRPr="00F473D9">
        <w:rPr>
          <w:rFonts w:ascii="Book Antiqua" w:eastAsia="Times New Roman" w:hAnsi="Book Antiqua"/>
          <w:sz w:val="24"/>
          <w:szCs w:val="24"/>
        </w:rPr>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9A5F59">
      <w:pPr>
        <w:pStyle w:val="Akapitzlist"/>
        <w:numPr>
          <w:ilvl w:val="0"/>
          <w:numId w:val="19"/>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64090F"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 xml:space="preserve">do dnia </w:t>
      </w:r>
      <w:r w:rsidR="0083738C">
        <w:rPr>
          <w:rFonts w:ascii="Book Antiqua" w:eastAsia="Times New Roman" w:hAnsi="Book Antiqua"/>
          <w:b/>
          <w:sz w:val="24"/>
          <w:szCs w:val="24"/>
        </w:rPr>
        <w:t>15.11.2021</w:t>
      </w:r>
      <w:r w:rsidRPr="00F364D0">
        <w:rPr>
          <w:rFonts w:ascii="Book Antiqua" w:eastAsia="Times New Roman" w:hAnsi="Book Antiqua"/>
          <w:b/>
          <w:sz w:val="24"/>
          <w:szCs w:val="24"/>
        </w:rPr>
        <w:t xml:space="preserve"> r.</w:t>
      </w:r>
      <w:r w:rsidR="0064090F">
        <w:rPr>
          <w:rFonts w:ascii="Book Antiqua" w:eastAsia="Times New Roman" w:hAnsi="Book Antiqua"/>
          <w:b/>
          <w:sz w:val="24"/>
          <w:szCs w:val="24"/>
        </w:rPr>
        <w:t xml:space="preserve"> </w:t>
      </w:r>
      <w:r w:rsidR="0064090F" w:rsidRPr="00F473D9">
        <w:rPr>
          <w:rFonts w:ascii="Book Antiqua" w:eastAsia="Times New Roman" w:hAnsi="Book Antiqua"/>
          <w:sz w:val="24"/>
          <w:szCs w:val="24"/>
        </w:rPr>
        <w:t>Termin ten jest ostatecznym dniem zakończenia rzeczowej realizacji zadania</w:t>
      </w:r>
      <w:r w:rsidR="0064090F">
        <w:rPr>
          <w:rFonts w:ascii="Book Antiqua" w:eastAsia="Times New Roman" w:hAnsi="Book Antiqua"/>
          <w:sz w:val="24"/>
          <w:szCs w:val="24"/>
        </w:rPr>
        <w:t>.</w:t>
      </w:r>
    </w:p>
    <w:p w:rsidR="009C3F60" w:rsidRPr="0064090F" w:rsidRDefault="0064090F" w:rsidP="0064090F">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64090F">
        <w:rPr>
          <w:rFonts w:ascii="Book Antiqua" w:eastAsia="Times New Roman" w:hAnsi="Book Antiqua"/>
          <w:sz w:val="24"/>
          <w:szCs w:val="24"/>
        </w:rPr>
        <w:t xml:space="preserve">Rozpoczęcie </w:t>
      </w:r>
      <w:r>
        <w:rPr>
          <w:rFonts w:ascii="Book Antiqua" w:eastAsia="Times New Roman" w:hAnsi="Book Antiqua"/>
          <w:sz w:val="24"/>
          <w:szCs w:val="24"/>
        </w:rPr>
        <w:t xml:space="preserve">realizacji zamówienia nastąpi nie wcześniej niż </w:t>
      </w:r>
      <w:r w:rsidR="00702A7C">
        <w:rPr>
          <w:rFonts w:ascii="Book Antiqua" w:eastAsia="Times New Roman" w:hAnsi="Book Antiqua"/>
          <w:sz w:val="24"/>
          <w:szCs w:val="24"/>
        </w:rPr>
        <w:t>przed montażem sufitu podwieszanego</w:t>
      </w:r>
      <w:r>
        <w:rPr>
          <w:rFonts w:ascii="Book Antiqua" w:eastAsia="Times New Roman" w:hAnsi="Book Antiqua"/>
          <w:sz w:val="24"/>
          <w:szCs w:val="24"/>
        </w:rPr>
        <w:t>, tj. po zakończeniu robót budowlanych wewnątrz budowanego budynku sali gimnastycznej w Siennowie.</w:t>
      </w:r>
      <w:r w:rsidR="00702A7C">
        <w:rPr>
          <w:rFonts w:ascii="Book Antiqua" w:eastAsia="Times New Roman" w:hAnsi="Book Antiqua"/>
          <w:sz w:val="24"/>
          <w:szCs w:val="24"/>
        </w:rPr>
        <w:t xml:space="preserve"> O możliwości montażu Wykonawca zostanie powiadomiony odpowiednio drogą pisemną.</w:t>
      </w:r>
      <w:r>
        <w:rPr>
          <w:rFonts w:ascii="Book Antiqua" w:eastAsia="Times New Roman" w:hAnsi="Book Antiqua"/>
          <w:sz w:val="24"/>
          <w:szCs w:val="24"/>
        </w:rPr>
        <w:t xml:space="preserve"> </w:t>
      </w:r>
    </w:p>
    <w:p w:rsidR="002649B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w:t>
      </w:r>
      <w:r w:rsidR="00702A7C">
        <w:rPr>
          <w:rFonts w:ascii="Book Antiqua" w:eastAsia="Times New Roman" w:hAnsi="Book Antiqua"/>
          <w:sz w:val="24"/>
          <w:szCs w:val="24"/>
        </w:rPr>
        <w:t>projekcie</w:t>
      </w:r>
      <w:r w:rsidR="008B6A83">
        <w:rPr>
          <w:rFonts w:ascii="Book Antiqua" w:eastAsia="Times New Roman" w:hAnsi="Book Antiqua"/>
          <w:sz w:val="24"/>
          <w:szCs w:val="24"/>
        </w:rPr>
        <w:t xml:space="preserve">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 xml:space="preserve">Dz. U z 2016 r. poz. 1020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 xml:space="preserve">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osobiście lub za pośrednictwem posłańca.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każda ze stron na żądanie drugiej strony niezwłocznie potwierdza fakt ich otrzymania.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Default="002649B0"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5"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p>
    <w:p w:rsidR="00702A7C" w:rsidRPr="00F364D0" w:rsidRDefault="00702A7C"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p>
    <w:p w:rsidR="002649B0" w:rsidRPr="00FD0710"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9A5F59">
      <w:pPr>
        <w:pStyle w:val="Akapitzlist"/>
        <w:numPr>
          <w:ilvl w:val="0"/>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na podstawie art.24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64090F"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sz w:val="24"/>
          <w:szCs w:val="24"/>
          <w:u w:val="single"/>
        </w:rPr>
        <w:lastRenderedPageBreak/>
        <w:t>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p>
    <w:p w:rsidR="00F473D9" w:rsidRPr="00F473D9" w:rsidRDefault="002649B0" w:rsidP="0064090F">
      <w:pPr>
        <w:pStyle w:val="Akapitzlist"/>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cji ekonomicznej lub finansowej:</w:t>
      </w:r>
    </w:p>
    <w:p w:rsidR="0052021D" w:rsidRPr="00F473D9" w:rsidRDefault="0052021D" w:rsidP="0052021D">
      <w:pPr>
        <w:pStyle w:val="Akapitzlist"/>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Pr="00F473D9">
        <w:rPr>
          <w:rFonts w:ascii="Book Antiqua" w:eastAsia="Times New Roman" w:hAnsi="Book Antiqua"/>
          <w:i/>
          <w:iCs/>
          <w:sz w:val="24"/>
          <w:szCs w:val="24"/>
        </w:rPr>
        <w:t>owego warunku w tym zakresie</w:t>
      </w:r>
    </w:p>
    <w:p w:rsidR="0052021D" w:rsidRDefault="002649B0" w:rsidP="0052021D">
      <w:pPr>
        <w:pStyle w:val="Akapitzlist"/>
        <w:numPr>
          <w:ilvl w:val="2"/>
          <w:numId w:val="27"/>
        </w:numPr>
        <w:rPr>
          <w:rFonts w:ascii="Book Antiqua" w:eastAsia="Times New Roman" w:hAnsi="Book Antiqua"/>
          <w:sz w:val="24"/>
          <w:szCs w:val="24"/>
          <w:u w:val="single"/>
        </w:rPr>
      </w:pPr>
      <w:r w:rsidRPr="0052021D">
        <w:rPr>
          <w:rFonts w:ascii="Book Antiqua" w:hAnsi="Book Antiqua"/>
          <w:sz w:val="24"/>
          <w:szCs w:val="24"/>
          <w:u w:val="single"/>
        </w:rPr>
        <w:t>zdolno</w:t>
      </w:r>
      <w:r w:rsidRPr="0052021D">
        <w:rPr>
          <w:rFonts w:ascii="Book Antiqua" w:eastAsia="Times New Roman" w:hAnsi="Book Antiqua" w:cs="Times New Roman"/>
          <w:sz w:val="24"/>
          <w:szCs w:val="24"/>
          <w:u w:val="single"/>
        </w:rPr>
        <w:t>ś</w:t>
      </w:r>
      <w:r w:rsidR="00F473D9" w:rsidRPr="0052021D">
        <w:rPr>
          <w:rFonts w:ascii="Book Antiqua" w:eastAsia="Times New Roman" w:hAnsi="Book Antiqua"/>
          <w:sz w:val="24"/>
          <w:szCs w:val="24"/>
          <w:u w:val="single"/>
        </w:rPr>
        <w:t xml:space="preserve">ci technicznej lub zawodowej: </w:t>
      </w:r>
    </w:p>
    <w:p w:rsidR="0052021D" w:rsidRPr="0052021D" w:rsidRDefault="0052021D" w:rsidP="0052021D">
      <w:pPr>
        <w:pStyle w:val="Akapitzlist"/>
        <w:rPr>
          <w:rFonts w:ascii="Book Antiqua" w:eastAsia="Times New Roman" w:hAnsi="Book Antiqua"/>
          <w:sz w:val="24"/>
          <w:szCs w:val="24"/>
          <w:u w:val="single"/>
        </w:rPr>
      </w:pPr>
      <w:r w:rsidRPr="0052021D">
        <w:rPr>
          <w:rFonts w:ascii="Book Antiqua" w:eastAsia="Times New Roman" w:hAnsi="Book Antiqua"/>
          <w:i/>
          <w:iCs/>
          <w:sz w:val="24"/>
          <w:szCs w:val="24"/>
        </w:rPr>
        <w:t>Zamawiający nie wyznacza szczegółowego warunku w tym zakresie</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W odniesieniu do obywateli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onkowskich zastosowanie b</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dzie mia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ustawa z dnia 22 grudnia 2015</w:t>
      </w:r>
      <w:r w:rsidR="00BE4751"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zasadach uznawania kwalifikacji zawodowych nabytych w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stwach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 xml:space="preserve">onkowskich Unii Europejskiej </w:t>
      </w:r>
      <w:r w:rsidRPr="00081AC8">
        <w:rPr>
          <w:rFonts w:ascii="Book Antiqua" w:eastAsia="Times New Roman" w:hAnsi="Book Antiqua"/>
          <w:i/>
          <w:sz w:val="24"/>
          <w:szCs w:val="24"/>
        </w:rPr>
        <w:t>(Dz.</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U. nr 2018</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 xml:space="preserve">r. poz. 2272 z </w:t>
      </w:r>
      <w:proofErr w:type="spellStart"/>
      <w:r w:rsidRPr="00081AC8">
        <w:rPr>
          <w:rFonts w:ascii="Book Antiqua" w:eastAsia="Times New Roman" w:hAnsi="Book Antiqua"/>
          <w:i/>
          <w:sz w:val="24"/>
          <w:szCs w:val="24"/>
        </w:rPr>
        <w:t>p</w:t>
      </w:r>
      <w:r w:rsidRPr="00081AC8">
        <w:rPr>
          <w:rFonts w:ascii="Book Antiqua" w:eastAsia="Times New Roman" w:hAnsi="Book Antiqua" w:cs="Times New Roman"/>
          <w:i/>
          <w:sz w:val="24"/>
          <w:szCs w:val="24"/>
        </w:rPr>
        <w:t>óź</w:t>
      </w:r>
      <w:r w:rsidRPr="00081AC8">
        <w:rPr>
          <w:rFonts w:ascii="Book Antiqua" w:eastAsia="Times New Roman" w:hAnsi="Book Antiqua"/>
          <w:i/>
          <w:sz w:val="24"/>
          <w:szCs w:val="24"/>
        </w:rPr>
        <w:t>n</w:t>
      </w:r>
      <w:proofErr w:type="spellEnd"/>
      <w:r w:rsidRPr="00081AC8">
        <w:rPr>
          <w:rFonts w:ascii="Book Antiqua" w:eastAsia="Times New Roman" w:hAnsi="Book Antiqua"/>
          <w:i/>
          <w:sz w:val="24"/>
          <w:szCs w:val="24"/>
        </w:rPr>
        <w:t>. zm.)</w:t>
      </w:r>
      <w:r w:rsidRPr="00081AC8">
        <w:rPr>
          <w:rFonts w:ascii="Book Antiqua" w:eastAsia="Times New Roman" w:hAnsi="Book Antiqua"/>
          <w:sz w:val="24"/>
          <w:szCs w:val="24"/>
        </w:rPr>
        <w:t xml:space="preserve"> lub z wcze</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niej 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przepisy dotycz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uznawania ww. kwalifikacji lub ustawa z dnia 15 grudnia 2000</w:t>
      </w:r>
      <w:r w:rsidR="00C1245C"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samorz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dzie zawodowym architekt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oraz in</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ynier</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budownictwa </w:t>
      </w:r>
      <w:r w:rsidRPr="00081AC8">
        <w:rPr>
          <w:rFonts w:ascii="Book Antiqua" w:eastAsia="Times New Roman" w:hAnsi="Book Antiqua"/>
          <w:i/>
          <w:sz w:val="24"/>
          <w:szCs w:val="24"/>
        </w:rPr>
        <w:t>(Dz. U. z 2019</w:t>
      </w:r>
      <w:r w:rsidR="00C1245C"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1117)</w:t>
      </w:r>
      <w:r w:rsidRPr="00081AC8">
        <w:rPr>
          <w:rFonts w:ascii="Book Antiqua" w:eastAsia="Times New Roman" w:hAnsi="Book Antiqua"/>
          <w:sz w:val="24"/>
          <w:szCs w:val="24"/>
        </w:rPr>
        <w:t xml:space="preserve"> 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aby ka</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da z wymienionych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posiada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znajomo</w:t>
      </w:r>
      <w:r w:rsidRPr="00081AC8">
        <w:rPr>
          <w:rFonts w:ascii="Book Antiqua" w:eastAsia="Times New Roman" w:hAnsi="Book Antiqua" w:cs="Times New Roman"/>
          <w:sz w:val="24"/>
          <w:szCs w:val="24"/>
        </w:rPr>
        <w:t>ść</w:t>
      </w:r>
      <w:r w:rsidRPr="00081AC8">
        <w:rPr>
          <w:rFonts w:ascii="Book Antiqua" w:eastAsia="Times New Roman" w:hAnsi="Book Antiqua"/>
          <w:sz w:val="24"/>
          <w:szCs w:val="24"/>
        </w:rPr>
        <w:t xml:space="preserve"> j</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zyka polskiego w stopniu umo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liwiaj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cym swobodna komunikacj</w:t>
      </w:r>
      <w:r w:rsidRPr="00081AC8">
        <w:rPr>
          <w:rFonts w:ascii="Book Antiqua" w:eastAsia="Times New Roman" w:hAnsi="Book Antiqua" w:cs="Times New Roman"/>
          <w:sz w:val="24"/>
          <w:szCs w:val="24"/>
        </w:rPr>
        <w:t>ę</w:t>
      </w:r>
      <w:r w:rsidR="00081AC8">
        <w:rPr>
          <w:rFonts w:ascii="Book Antiqua" w:eastAsia="Times New Roman" w:hAnsi="Book Antiqua" w:cs="Times New Roman"/>
          <w:sz w:val="24"/>
          <w:szCs w:val="24"/>
        </w:rPr>
        <w:t>.</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od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wskazania w ofercie lub we wniosku </w:t>
      </w:r>
      <w:r w:rsidR="00653AE9" w:rsidRPr="00081AC8">
        <w:rPr>
          <w:rFonts w:ascii="Book Antiqua" w:eastAsia="Times New Roman" w:hAnsi="Book Antiqua"/>
          <w:sz w:val="24"/>
          <w:szCs w:val="24"/>
        </w:rPr>
        <w:t xml:space="preserve">               </w:t>
      </w:r>
      <w:r w:rsidRPr="00081AC8">
        <w:rPr>
          <w:rFonts w:ascii="Book Antiqua" w:eastAsia="Times New Roman" w:hAnsi="Book Antiqua"/>
          <w:sz w:val="24"/>
          <w:szCs w:val="24"/>
        </w:rPr>
        <w:t>o dopuszczenie do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imion i nazwisk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wykonuj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cych czynno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ci przy realizacji zam</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wienia wraz z informacj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o kwalifikacjach zawodowych lub do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wiadczeniu tych os</w:t>
      </w:r>
      <w:r w:rsidRPr="00081AC8">
        <w:rPr>
          <w:rFonts w:ascii="Book Antiqua" w:eastAsia="Times New Roman" w:hAnsi="Book Antiqua" w:cs="Times New Roman"/>
          <w:sz w:val="24"/>
          <w:szCs w:val="24"/>
        </w:rPr>
        <w:t>ó</w:t>
      </w:r>
      <w:r w:rsidR="00313AD5" w:rsidRPr="00081AC8">
        <w:rPr>
          <w:rFonts w:ascii="Book Antiqua" w:eastAsia="Times New Roman" w:hAnsi="Book Antiqua"/>
          <w:sz w:val="24"/>
          <w:szCs w:val="24"/>
        </w:rPr>
        <w:t>b</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wst</w:t>
      </w:r>
      <w:r w:rsidRPr="00081AC8">
        <w:rPr>
          <w:rFonts w:ascii="Book Antiqua" w:eastAsia="Times New Roman" w:hAnsi="Book Antiqua" w:cs="Times New Roman"/>
          <w:b/>
          <w:bCs/>
          <w:sz w:val="24"/>
          <w:szCs w:val="24"/>
        </w:rPr>
        <w:t>ę</w:t>
      </w:r>
      <w:r w:rsidRPr="00081AC8">
        <w:rPr>
          <w:rFonts w:ascii="Book Antiqua" w:eastAsia="Times New Roman" w:hAnsi="Book Antiqua"/>
          <w:b/>
          <w:bCs/>
          <w:sz w:val="24"/>
          <w:szCs w:val="24"/>
        </w:rPr>
        <w:t xml:space="preserve">pnej oceny </w:t>
      </w:r>
      <w:r w:rsidRPr="00081AC8">
        <w:rPr>
          <w:rFonts w:ascii="Book Antiqua" w:eastAsia="Times New Roman" w:hAnsi="Book Antiqua"/>
          <w:sz w:val="24"/>
          <w:szCs w:val="24"/>
        </w:rPr>
        <w:t>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niania przez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na podstawie za</w:t>
      </w:r>
      <w:r w:rsidRPr="00081AC8">
        <w:rPr>
          <w:rFonts w:ascii="Book Antiqua" w:eastAsia="Times New Roman" w:hAnsi="Book Antiqua" w:cs="Times New Roman"/>
          <w:sz w:val="24"/>
          <w:szCs w:val="24"/>
        </w:rPr>
        <w:t>łą</w:t>
      </w:r>
      <w:r w:rsidRPr="00081AC8">
        <w:rPr>
          <w:rFonts w:ascii="Book Antiqua" w:eastAsia="Times New Roman" w:hAnsi="Book Antiqua"/>
          <w:sz w:val="24"/>
          <w:szCs w:val="24"/>
        </w:rPr>
        <w:t>czonych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rych mowa w rozdziale </w:t>
      </w:r>
      <w:r w:rsidRPr="00081AC8">
        <w:rPr>
          <w:rFonts w:ascii="Book Antiqua" w:eastAsia="Times New Roman" w:hAnsi="Book Antiqua"/>
          <w:sz w:val="24"/>
          <w:szCs w:val="24"/>
          <w:lang w:val="en-US"/>
        </w:rPr>
        <w:t>X</w:t>
      </w:r>
      <w:r w:rsidR="008320BE" w:rsidRPr="00081AC8">
        <w:rPr>
          <w:rFonts w:ascii="Book Antiqua" w:eastAsia="Times New Roman" w:hAnsi="Book Antiqua"/>
          <w:sz w:val="24"/>
          <w:szCs w:val="24"/>
          <w:lang w:val="en-US"/>
        </w:rPr>
        <w:t>I</w:t>
      </w:r>
      <w:r w:rsidRPr="00081AC8">
        <w:rPr>
          <w:rFonts w:ascii="Book Antiqua" w:eastAsia="Times New Roman" w:hAnsi="Book Antiqua"/>
          <w:sz w:val="24"/>
          <w:szCs w:val="24"/>
          <w:lang w:val="en-US"/>
        </w:rPr>
        <w:t xml:space="preserve">I </w:t>
      </w:r>
      <w:r w:rsidRPr="00081AC8">
        <w:rPr>
          <w:rFonts w:ascii="Book Antiqua" w:eastAsia="Times New Roman" w:hAnsi="Book Antiqua"/>
          <w:sz w:val="24"/>
          <w:szCs w:val="24"/>
        </w:rPr>
        <w:t>pkt 1.1 oraz zobowi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zania,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rym mowa w pkt 1.</w:t>
      </w:r>
      <w:r w:rsidR="008320BE" w:rsidRPr="00081AC8">
        <w:rPr>
          <w:rFonts w:ascii="Book Antiqua" w:eastAsia="Times New Roman" w:hAnsi="Book Antiqua"/>
          <w:sz w:val="24"/>
          <w:szCs w:val="24"/>
        </w:rPr>
        <w:t>1.5</w:t>
      </w:r>
      <w:r w:rsidRPr="00081AC8">
        <w:rPr>
          <w:rFonts w:ascii="Book Antiqua" w:eastAsia="Times New Roman" w:hAnsi="Book Antiqua"/>
          <w:sz w:val="24"/>
          <w:szCs w:val="24"/>
        </w:rPr>
        <w:t xml:space="preserve"> ww. rozdzia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2649B0" w:rsidRP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oceny spe</w:t>
      </w:r>
      <w:r w:rsidRPr="00081AC8">
        <w:rPr>
          <w:rFonts w:ascii="Book Antiqua" w:eastAsia="Times New Roman" w:hAnsi="Book Antiqua" w:cs="Times New Roman"/>
          <w:b/>
          <w:bCs/>
          <w:sz w:val="24"/>
          <w:szCs w:val="24"/>
        </w:rPr>
        <w:t>ł</w:t>
      </w:r>
      <w:r w:rsidRPr="00081AC8">
        <w:rPr>
          <w:rFonts w:ascii="Book Antiqua" w:eastAsia="Times New Roman" w:hAnsi="Book Antiqua"/>
          <w:b/>
          <w:bCs/>
          <w:sz w:val="24"/>
          <w:szCs w:val="24"/>
        </w:rPr>
        <w:t xml:space="preserve">niania </w:t>
      </w:r>
      <w:r w:rsidRPr="00081AC8">
        <w:rPr>
          <w:rFonts w:ascii="Book Antiqua" w:eastAsia="Times New Roman" w:hAnsi="Book Antiqua"/>
          <w:sz w:val="24"/>
          <w:szCs w:val="24"/>
        </w:rPr>
        <w:t>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przez wykonawc</w:t>
      </w:r>
      <w:r w:rsidRPr="00081AC8">
        <w:rPr>
          <w:rFonts w:ascii="Book Antiqua" w:eastAsia="Times New Roman" w:hAnsi="Book Antiqua" w:cs="Times New Roman"/>
          <w:sz w:val="24"/>
          <w:szCs w:val="24"/>
        </w:rPr>
        <w:t xml:space="preserve">ę </w:t>
      </w:r>
      <w:r w:rsidRPr="00081AC8">
        <w:rPr>
          <w:rFonts w:ascii="Book Antiqua" w:eastAsia="Times New Roman" w:hAnsi="Book Antiqua"/>
          <w:sz w:val="24"/>
          <w:szCs w:val="24"/>
        </w:rPr>
        <w:t>oraz brak podstaw do wykluczenia wykonawcy,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rego oferta zosta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najwy</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ej oceniona, na podstawie 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onych na wezwanie dokument</w:t>
      </w:r>
      <w:r w:rsidRPr="00081AC8">
        <w:rPr>
          <w:rFonts w:ascii="Book Antiqua" w:eastAsia="Times New Roman" w:hAnsi="Book Antiqua" w:cs="Times New Roman"/>
          <w:sz w:val="24"/>
          <w:szCs w:val="24"/>
        </w:rPr>
        <w:t>ó</w:t>
      </w:r>
      <w:r w:rsidR="009201FC" w:rsidRPr="00081AC8">
        <w:rPr>
          <w:rFonts w:ascii="Book Antiqua" w:eastAsia="Times New Roman" w:hAnsi="Book Antiqua"/>
          <w:sz w:val="24"/>
          <w:szCs w:val="24"/>
        </w:rPr>
        <w:t xml:space="preserve">w </w:t>
      </w:r>
      <w:r w:rsidRPr="00081AC8">
        <w:rPr>
          <w:rFonts w:ascii="Book Antiqua" w:eastAsia="Times New Roman" w:hAnsi="Book Antiqua"/>
          <w:sz w:val="24"/>
          <w:szCs w:val="24"/>
        </w:rPr>
        <w:t>i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xml:space="preserve">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9A5F59">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Obligatoryjne przesłanki wykluczenia Wykonawcy określono w art. 24 ust. 1 pkt. 12-23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 xml:space="preserve">r. poz. 1950 z </w:t>
      </w:r>
      <w:proofErr w:type="spellStart"/>
      <w:r w:rsidR="002649B0" w:rsidRPr="00083171">
        <w:rPr>
          <w:rFonts w:ascii="Book Antiqua" w:hAnsi="Book Antiqua"/>
          <w:i/>
          <w:sz w:val="24"/>
          <w:szCs w:val="24"/>
        </w:rPr>
        <w:t>późn</w:t>
      </w:r>
      <w:proofErr w:type="spellEnd"/>
      <w:r w:rsidR="002649B0" w:rsidRPr="00083171">
        <w:rPr>
          <w:rFonts w:ascii="Book Antiqua" w:hAnsi="Book Antiqua"/>
          <w:i/>
          <w:sz w:val="24"/>
          <w:szCs w:val="24"/>
        </w:rPr>
        <w:t>.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lastRenderedPageBreak/>
        <w:t>skarbowe,</w:t>
      </w:r>
    </w:p>
    <w:p w:rsidR="002649B0" w:rsidRPr="00790680" w:rsidRDefault="002649B0" w:rsidP="009A5F59">
      <w:pPr>
        <w:pStyle w:val="Akapitzlist"/>
        <w:numPr>
          <w:ilvl w:val="0"/>
          <w:numId w:val="29"/>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 xml:space="preserve">rym mowa w art. 24. ust. 1 pkt. 13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lastRenderedPageBreak/>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w:t>
      </w:r>
      <w:proofErr w:type="spellStart"/>
      <w:r w:rsidRPr="00FF5D84">
        <w:rPr>
          <w:rFonts w:ascii="Book Antiqua" w:eastAsia="Times New Roman" w:hAnsi="Book Antiqua"/>
          <w:i/>
          <w:sz w:val="24"/>
          <w:szCs w:val="24"/>
        </w:rPr>
        <w:t>późn</w:t>
      </w:r>
      <w:proofErr w:type="spellEnd"/>
      <w:r w:rsidRPr="00FF5D84">
        <w:rPr>
          <w:rFonts w:ascii="Book Antiqua" w:eastAsia="Times New Roman" w:hAnsi="Book Antiqua"/>
          <w:i/>
          <w:sz w:val="24"/>
          <w:szCs w:val="24"/>
        </w:rPr>
        <w:t>.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w:t>
      </w:r>
      <w:proofErr w:type="spellStart"/>
      <w:r w:rsidRPr="00FF5D84">
        <w:rPr>
          <w:rFonts w:ascii="Book Antiqua" w:eastAsia="Times New Roman" w:hAnsi="Book Antiqua"/>
          <w:sz w:val="24"/>
          <w:szCs w:val="24"/>
        </w:rPr>
        <w:t>późn</w:t>
      </w:r>
      <w:proofErr w:type="spellEnd"/>
      <w:r w:rsidRPr="00FF5D84">
        <w:rPr>
          <w:rFonts w:ascii="Book Antiqua" w:eastAsia="Times New Roman" w:hAnsi="Book Antiqua"/>
          <w:sz w:val="24"/>
          <w:szCs w:val="24"/>
        </w:rPr>
        <w:t xml:space="preserve">.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9A5F59">
      <w:pPr>
        <w:pStyle w:val="Akapitzlist"/>
        <w:numPr>
          <w:ilvl w:val="0"/>
          <w:numId w:val="28"/>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 xml:space="preserve">treści art. 24 ust. 5 pkt. 1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9A5F59">
      <w:pPr>
        <w:pStyle w:val="Akapitzlist"/>
        <w:numPr>
          <w:ilvl w:val="0"/>
          <w:numId w:val="28"/>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9A5F59">
      <w:pPr>
        <w:numPr>
          <w:ilvl w:val="0"/>
          <w:numId w:val="30"/>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24 ust. 1 pkt 13 lit. a-c i pkt 14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a-c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9A5F59">
      <w:pPr>
        <w:numPr>
          <w:ilvl w:val="0"/>
          <w:numId w:val="30"/>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 xml:space="preserve">w art. 24 ust. 1 pkt 13 lit. d i pkt 14 </w:t>
      </w:r>
      <w:proofErr w:type="spellStart"/>
      <w:r w:rsidRPr="00F473D9">
        <w:rPr>
          <w:rFonts w:ascii="Book Antiqua" w:hAnsi="Book Antiqua"/>
          <w:sz w:val="24"/>
          <w:szCs w:val="24"/>
        </w:rPr>
        <w:t>p.z.p</w:t>
      </w:r>
      <w:proofErr w:type="spellEnd"/>
      <w:r w:rsidRPr="00F473D9">
        <w:rPr>
          <w:rFonts w:ascii="Book Antiqua"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d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lastRenderedPageBreak/>
        <w:t xml:space="preserve">w art. 24 ust. 1 pkt 15 </w:t>
      </w:r>
      <w:proofErr w:type="spellStart"/>
      <w:r w:rsidRPr="0099428B">
        <w:rPr>
          <w:rFonts w:ascii="Book Antiqua" w:hAnsi="Book Antiqua"/>
          <w:sz w:val="24"/>
          <w:szCs w:val="24"/>
        </w:rPr>
        <w:t>p.z.p</w:t>
      </w:r>
      <w:proofErr w:type="spellEnd"/>
      <w:r w:rsidRPr="0099428B">
        <w:rPr>
          <w:rFonts w:ascii="Book Antiqua" w:hAnsi="Book Antiqua"/>
          <w:sz w:val="24"/>
          <w:szCs w:val="24"/>
        </w:rPr>
        <w:t>.,</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18 i 20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22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9A5F59">
      <w:pPr>
        <w:pStyle w:val="Akapitzlist"/>
        <w:numPr>
          <w:ilvl w:val="1"/>
          <w:numId w:val="28"/>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 podlega wykluczeniu na podstawie art. 24 ust. 1 pkt 13 i 14 oraz 16-20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xml:space="preserve">. lub art. 24 ust. 5 pkt. 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 dowody przedstawione na podstawie art. 24 ust. 8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19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o udzielenie </w:t>
      </w:r>
      <w:r w:rsidRPr="0099428B">
        <w:rPr>
          <w:rFonts w:ascii="Book Antiqua" w:eastAsia="Times New Roman" w:hAnsi="Book Antiqua"/>
          <w:sz w:val="24"/>
          <w:szCs w:val="24"/>
        </w:rPr>
        <w:lastRenderedPageBreak/>
        <w:t>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9A5F59">
      <w:pPr>
        <w:pStyle w:val="Akapitzlist"/>
        <w:numPr>
          <w:ilvl w:val="0"/>
          <w:numId w:val="19"/>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9A5F59">
      <w:pPr>
        <w:pStyle w:val="Akapitzlist"/>
        <w:numPr>
          <w:ilvl w:val="1"/>
          <w:numId w:val="19"/>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9A5F59">
      <w:pPr>
        <w:pStyle w:val="Akapitzlist"/>
        <w:numPr>
          <w:ilvl w:val="1"/>
          <w:numId w:val="31"/>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u V,</w:t>
      </w:r>
      <w:r w:rsidR="00D634F5">
        <w:rPr>
          <w:rFonts w:ascii="Book Antiqua" w:eastAsia="Times New Roman" w:hAnsi="Book Antiqua"/>
          <w:sz w:val="24"/>
          <w:szCs w:val="24"/>
        </w:rPr>
        <w:t xml:space="preserve"> </w:t>
      </w:r>
      <w:r w:rsidR="00D634F5">
        <w:rPr>
          <w:rFonts w:ascii="Book Antiqua" w:eastAsia="Times New Roman" w:hAnsi="Book Antiqua"/>
          <w:sz w:val="24"/>
          <w:szCs w:val="24"/>
        </w:rPr>
        <w:lastRenderedPageBreak/>
        <w:t>ust. 1,</w:t>
      </w:r>
      <w:r w:rsidR="0099428B">
        <w:rPr>
          <w:rFonts w:ascii="Book Antiqua" w:eastAsia="Times New Roman" w:hAnsi="Book Antiqua"/>
          <w:sz w:val="24"/>
          <w:szCs w:val="24"/>
        </w:rPr>
        <w:t xml:space="preserve">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u </w:t>
      </w:r>
      <w:r w:rsidR="00D634F5">
        <w:rPr>
          <w:rFonts w:ascii="Book Antiqua" w:eastAsia="Times New Roman" w:hAnsi="Book Antiqua"/>
          <w:b/>
          <w:bCs/>
          <w:sz w:val="24"/>
          <w:szCs w:val="24"/>
        </w:rPr>
        <w:t xml:space="preserve">                   </w:t>
      </w:r>
      <w:r w:rsidRPr="00F473D9">
        <w:rPr>
          <w:rFonts w:ascii="Book Antiqua" w:eastAsia="Times New Roman" w:hAnsi="Book Antiqua"/>
          <w:b/>
          <w:bCs/>
          <w:sz w:val="24"/>
          <w:szCs w:val="24"/>
        </w:rPr>
        <w:t>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na podstawie art. 26 ust 3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B82394"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B82394" w:rsidRPr="0034642F" w:rsidRDefault="00B82394" w:rsidP="00B82394">
      <w:pPr>
        <w:pStyle w:val="Akapitzlist"/>
        <w:shd w:val="clear" w:color="auto" w:fill="FFFFFF"/>
        <w:tabs>
          <w:tab w:val="left" w:pos="720"/>
        </w:tabs>
        <w:spacing w:line="276" w:lineRule="auto"/>
        <w:jc w:val="both"/>
        <w:rPr>
          <w:rFonts w:ascii="Book Antiqua" w:hAnsi="Book Antiqua"/>
          <w:sz w:val="24"/>
          <w:szCs w:val="24"/>
        </w:rPr>
      </w:pP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6"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86 ust. 5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9A5F59">
      <w:pPr>
        <w:pStyle w:val="Akapitzlist"/>
        <w:numPr>
          <w:ilvl w:val="1"/>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 xml:space="preserve">Zgodnie z art. 26 ust. 2 </w:t>
      </w:r>
      <w:proofErr w:type="spellStart"/>
      <w:r w:rsidRPr="0085011C">
        <w:rPr>
          <w:rFonts w:ascii="Book Antiqua" w:hAnsi="Book Antiqua"/>
          <w:sz w:val="24"/>
          <w:szCs w:val="24"/>
        </w:rPr>
        <w:t>Pzp</w:t>
      </w:r>
      <w:proofErr w:type="spellEnd"/>
      <w:r w:rsidRPr="0085011C">
        <w:rPr>
          <w:rFonts w:ascii="Book Antiqua" w:hAnsi="Book Antiqua"/>
          <w:sz w:val="24"/>
          <w:szCs w:val="24"/>
        </w:rPr>
        <w:t xml:space="preserve">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r w:rsidR="00B82394">
        <w:rPr>
          <w:rFonts w:ascii="Book Antiqua" w:eastAsia="Times New Roman" w:hAnsi="Book Antiqua"/>
          <w:sz w:val="24"/>
          <w:szCs w:val="24"/>
        </w:rPr>
        <w:t>:</w:t>
      </w:r>
    </w:p>
    <w:p w:rsidR="0085011C" w:rsidRPr="0085011C" w:rsidRDefault="002649B0" w:rsidP="009A5F59">
      <w:pPr>
        <w:pStyle w:val="Akapitzlist"/>
        <w:numPr>
          <w:ilvl w:val="2"/>
          <w:numId w:val="25"/>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wymienionych w pkt 3.1.2. </w:t>
      </w:r>
      <w:proofErr w:type="spellStart"/>
      <w:r w:rsidRPr="0085011C">
        <w:rPr>
          <w:rFonts w:ascii="Book Antiqua" w:eastAsia="Times New Roman" w:hAnsi="Book Antiqua"/>
          <w:sz w:val="24"/>
          <w:szCs w:val="24"/>
        </w:rPr>
        <w:t>ppkt</w:t>
      </w:r>
      <w:proofErr w:type="spellEnd"/>
      <w:r w:rsidRPr="0085011C">
        <w:rPr>
          <w:rFonts w:ascii="Book Antiqua" w:eastAsia="Times New Roman" w:hAnsi="Book Antiqua"/>
          <w:sz w:val="24"/>
          <w:szCs w:val="24"/>
        </w:rPr>
        <w:t xml:space="preserve">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cych zadania </w:t>
      </w:r>
      <w:r w:rsidRPr="00F473D9">
        <w:rPr>
          <w:rFonts w:ascii="Book Antiqua" w:eastAsia="Times New Roman" w:hAnsi="Book Antiqua"/>
          <w:i/>
          <w:iCs/>
          <w:sz w:val="24"/>
          <w:szCs w:val="24"/>
        </w:rPr>
        <w:lastRenderedPageBreak/>
        <w:t>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 xml:space="preserve">r., poz. 700 z </w:t>
      </w:r>
      <w:proofErr w:type="spellStart"/>
      <w:r w:rsidRPr="00F473D9">
        <w:rPr>
          <w:rFonts w:ascii="Book Antiqua" w:eastAsia="Times New Roman" w:hAnsi="Book Antiqua"/>
          <w:i/>
          <w:iCs/>
          <w:sz w:val="24"/>
          <w:szCs w:val="24"/>
        </w:rPr>
        <w:t>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w:t>
      </w:r>
      <w:proofErr w:type="spellEnd"/>
      <w:r w:rsidRPr="00F473D9">
        <w:rPr>
          <w:rFonts w:ascii="Book Antiqua" w:eastAsia="Times New Roman" w:hAnsi="Book Antiqua"/>
          <w:i/>
          <w:iCs/>
          <w:sz w:val="24"/>
          <w:szCs w:val="24"/>
        </w:rPr>
        <w:t>.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du zawodowego lub 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9A5F59">
      <w:pPr>
        <w:pStyle w:val="Akapitzlist"/>
        <w:numPr>
          <w:ilvl w:val="0"/>
          <w:numId w:val="19"/>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 xml:space="preserve">wienia </w:t>
      </w:r>
      <w:r w:rsidR="002649B0" w:rsidRPr="00F473D9">
        <w:rPr>
          <w:rFonts w:ascii="Book Antiqua" w:eastAsia="Times New Roman" w:hAnsi="Book Antiqua"/>
          <w:sz w:val="24"/>
          <w:szCs w:val="24"/>
        </w:rPr>
        <w:lastRenderedPageBreak/>
        <w:t>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9A5F59">
      <w:pPr>
        <w:pStyle w:val="Akapitzlist"/>
        <w:numPr>
          <w:ilvl w:val="0"/>
          <w:numId w:val="19"/>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52021D" w:rsidRPr="0052021D" w:rsidRDefault="0052021D" w:rsidP="0052021D">
      <w:pPr>
        <w:shd w:val="clear" w:color="auto" w:fill="FFFFFF"/>
        <w:tabs>
          <w:tab w:val="left" w:pos="1138"/>
        </w:tabs>
        <w:spacing w:line="276" w:lineRule="auto"/>
        <w:ind w:right="14"/>
        <w:jc w:val="both"/>
        <w:rPr>
          <w:rFonts w:ascii="Book Antiqua" w:eastAsia="Times New Roman" w:hAnsi="Book Antiqua"/>
          <w:sz w:val="24"/>
          <w:szCs w:val="24"/>
        </w:rPr>
      </w:pPr>
      <w:r w:rsidRPr="0052021D">
        <w:rPr>
          <w:rFonts w:ascii="Book Antiqua" w:hAnsi="Book Antiqua"/>
          <w:iCs/>
          <w:sz w:val="24"/>
          <w:szCs w:val="24"/>
        </w:rPr>
        <w:t>Zamawiaj</w:t>
      </w:r>
      <w:r w:rsidRPr="0052021D">
        <w:rPr>
          <w:rFonts w:ascii="Book Antiqua" w:eastAsia="Times New Roman" w:hAnsi="Book Antiqua" w:cs="Times New Roman"/>
          <w:iCs/>
          <w:sz w:val="24"/>
          <w:szCs w:val="24"/>
        </w:rPr>
        <w:t>ą</w:t>
      </w:r>
      <w:r w:rsidRPr="0052021D">
        <w:rPr>
          <w:rFonts w:ascii="Book Antiqua" w:eastAsia="Times New Roman" w:hAnsi="Book Antiqua"/>
          <w:iCs/>
          <w:sz w:val="24"/>
          <w:szCs w:val="24"/>
        </w:rPr>
        <w:t xml:space="preserve">cy nie </w:t>
      </w:r>
      <w:r>
        <w:rPr>
          <w:rFonts w:ascii="Book Antiqua" w:eastAsia="Times New Roman" w:hAnsi="Book Antiqua"/>
          <w:iCs/>
          <w:sz w:val="24"/>
          <w:szCs w:val="24"/>
        </w:rPr>
        <w:t>wymaga wniesienia wadium w przedmiotowym postępowaniu.</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8167B1" w:rsidRDefault="002649B0" w:rsidP="009A5F59">
      <w:pPr>
        <w:pStyle w:val="Akapitzlist"/>
        <w:numPr>
          <w:ilvl w:val="0"/>
          <w:numId w:val="19"/>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w:t>
      </w:r>
      <w:r w:rsidR="00825EB6">
        <w:rPr>
          <w:rFonts w:ascii="Book Antiqua" w:hAnsi="Book Antiqua"/>
          <w:sz w:val="24"/>
          <w:szCs w:val="24"/>
        </w:rPr>
        <w:t xml:space="preserve">                   </w:t>
      </w:r>
      <w:r w:rsidRPr="008167B1">
        <w:rPr>
          <w:rFonts w:ascii="Book Antiqua" w:hAnsi="Book Antiqua"/>
          <w:sz w:val="24"/>
          <w:szCs w:val="24"/>
        </w:rPr>
        <w:t>z jednoczesnym przedłużeniem okresu ważności wadium albo, jeżeli nie jest to możliwe, z wniesieniem nowego wadium na przedłużony okres związania ofertą.</w:t>
      </w:r>
    </w:p>
    <w:p w:rsidR="002649B0" w:rsidRPr="000B1EEA"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 dopuszcza ofert wariantowych.</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 xml:space="preserve">ła ważna musi być podpisana przez upoważnionych przedstawicieli Wykonawcy, wymienionych w aktualnych dokumentach </w:t>
      </w:r>
      <w:r w:rsidRPr="00AA26B7">
        <w:rPr>
          <w:rFonts w:ascii="Book Antiqua" w:hAnsi="Book Antiqua"/>
          <w:sz w:val="24"/>
          <w:szCs w:val="24"/>
        </w:rPr>
        <w:lastRenderedPageBreak/>
        <w:t>rejestracyjnych firmy lub osoby posiadające pisemne pełnomocnictwo. Pełnomocnictwo musi być złożone w formie oryginału lub kopii poświadczonej notarialnie.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może żądać przedstawienia oryginału lub notarialnie poświadczonej kopii dokumentów innych niż oświadczenia, wyłącznie wtedy, gdy złożona kopia dokumentu jest nieczytelna lub budzi wątpliwości co do jej prawdziwości.</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9A5F59">
      <w:pPr>
        <w:pStyle w:val="Akapitzlist"/>
        <w:numPr>
          <w:ilvl w:val="0"/>
          <w:numId w:val="19"/>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t>Urząd Gminy Zarzecze, ul. Długa 7, 37-205 Zarzecze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52021D"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52021D">
        <w:rPr>
          <w:rFonts w:ascii="Book Antiqua" w:hAnsi="Book Antiqua"/>
          <w:sz w:val="24"/>
          <w:szCs w:val="24"/>
        </w:rPr>
        <w:t>Kopertę (opakowanie) należy oznakować następująco</w:t>
      </w:r>
      <w:r w:rsidRPr="0052021D">
        <w:rPr>
          <w:rFonts w:ascii="Book Antiqua" w:eastAsia="Times New Roman" w:hAnsi="Book Antiqua"/>
          <w:sz w:val="24"/>
          <w:szCs w:val="24"/>
        </w:rPr>
        <w:t>:</w:t>
      </w:r>
    </w:p>
    <w:p w:rsidR="00AA26B7" w:rsidRPr="0052021D" w:rsidRDefault="00AA26B7" w:rsidP="0086582E">
      <w:pPr>
        <w:spacing w:line="276" w:lineRule="auto"/>
        <w:jc w:val="center"/>
        <w:rPr>
          <w:rFonts w:ascii="Book Antiqua" w:hAnsi="Book Antiqua"/>
          <w:sz w:val="24"/>
          <w:szCs w:val="24"/>
        </w:rPr>
      </w:pPr>
    </w:p>
    <w:p w:rsidR="002649B0" w:rsidRPr="0052021D" w:rsidRDefault="002649B0" w:rsidP="0086582E">
      <w:pPr>
        <w:spacing w:line="276" w:lineRule="auto"/>
        <w:jc w:val="center"/>
        <w:rPr>
          <w:rFonts w:ascii="Book Antiqua" w:hAnsi="Book Antiqua"/>
          <w:sz w:val="24"/>
          <w:szCs w:val="24"/>
        </w:rPr>
      </w:pPr>
      <w:r w:rsidRPr="0052021D">
        <w:rPr>
          <w:rFonts w:ascii="Book Antiqua" w:hAnsi="Book Antiqua"/>
          <w:sz w:val="24"/>
          <w:szCs w:val="24"/>
        </w:rPr>
        <w:t>OFERTA PRZETARGOWA</w:t>
      </w:r>
    </w:p>
    <w:p w:rsidR="00471218" w:rsidRPr="0052021D" w:rsidRDefault="002649B0" w:rsidP="008410AF">
      <w:pPr>
        <w:shd w:val="clear" w:color="auto" w:fill="FFFFFF"/>
        <w:spacing w:before="19" w:line="276" w:lineRule="auto"/>
        <w:ind w:right="749"/>
        <w:jc w:val="center"/>
        <w:rPr>
          <w:rFonts w:ascii="Book Antiqua" w:eastAsia="Times New Roman" w:hAnsi="Book Antiqua"/>
          <w:b/>
          <w:bCs/>
          <w:sz w:val="24"/>
          <w:szCs w:val="24"/>
          <w:u w:val="single"/>
        </w:rPr>
      </w:pPr>
      <w:r w:rsidRPr="0052021D">
        <w:rPr>
          <w:rFonts w:ascii="Book Antiqua" w:eastAsia="Times New Roman" w:hAnsi="Book Antiqua" w:cs="Times New Roman"/>
          <w:b/>
          <w:bCs/>
          <w:sz w:val="24"/>
          <w:szCs w:val="24"/>
        </w:rPr>
        <w:lastRenderedPageBreak/>
        <w:t>„</w:t>
      </w:r>
      <w:r w:rsidR="0052021D">
        <w:rPr>
          <w:rFonts w:ascii="Book Antiqua" w:eastAsia="Times New Roman" w:hAnsi="Book Antiqua"/>
          <w:b/>
          <w:bCs/>
          <w:sz w:val="24"/>
          <w:szCs w:val="24"/>
          <w:u w:val="single"/>
        </w:rPr>
        <w:t>Dostawa i montaż wyposażenia</w:t>
      </w:r>
      <w:r w:rsidR="0083738C" w:rsidRPr="0052021D">
        <w:rPr>
          <w:rFonts w:ascii="Book Antiqua" w:eastAsia="Times New Roman" w:hAnsi="Book Antiqua"/>
          <w:b/>
          <w:bCs/>
          <w:sz w:val="24"/>
          <w:szCs w:val="24"/>
          <w:u w:val="single"/>
        </w:rPr>
        <w:t xml:space="preserve"> sali gimnastycznej w Siennowie</w:t>
      </w:r>
    </w:p>
    <w:p w:rsidR="002649B0" w:rsidRPr="0052021D" w:rsidRDefault="002649B0" w:rsidP="008410AF">
      <w:pPr>
        <w:shd w:val="clear" w:color="auto" w:fill="FFFFFF"/>
        <w:spacing w:before="19" w:line="276" w:lineRule="auto"/>
        <w:ind w:right="749"/>
        <w:jc w:val="center"/>
        <w:rPr>
          <w:rFonts w:ascii="Book Antiqua" w:eastAsia="Times New Roman" w:hAnsi="Book Antiqua"/>
          <w:b/>
          <w:bCs/>
          <w:sz w:val="24"/>
          <w:szCs w:val="24"/>
        </w:rPr>
      </w:pPr>
      <w:r w:rsidRPr="0052021D">
        <w:rPr>
          <w:rFonts w:ascii="Book Antiqua" w:eastAsia="Times New Roman" w:hAnsi="Book Antiqua"/>
          <w:b/>
          <w:bCs/>
          <w:sz w:val="24"/>
          <w:szCs w:val="24"/>
        </w:rPr>
        <w:t>Uwaga: NIE OTWIERA</w:t>
      </w:r>
      <w:r w:rsidRPr="0052021D">
        <w:rPr>
          <w:rFonts w:ascii="Book Antiqua" w:eastAsia="Times New Roman" w:hAnsi="Book Antiqua" w:cs="Times New Roman"/>
          <w:b/>
          <w:bCs/>
          <w:sz w:val="24"/>
          <w:szCs w:val="24"/>
        </w:rPr>
        <w:t>Ć</w:t>
      </w:r>
      <w:r w:rsidRPr="0052021D">
        <w:rPr>
          <w:rFonts w:ascii="Book Antiqua" w:eastAsia="Times New Roman" w:hAnsi="Book Antiqua"/>
          <w:b/>
          <w:bCs/>
          <w:sz w:val="24"/>
          <w:szCs w:val="24"/>
        </w:rPr>
        <w:t xml:space="preserve"> PRZED DNIEM </w:t>
      </w:r>
      <w:r w:rsidR="0052021D">
        <w:rPr>
          <w:rFonts w:ascii="Book Antiqua" w:eastAsia="Times New Roman" w:hAnsi="Book Antiqua"/>
          <w:b/>
          <w:bCs/>
          <w:sz w:val="24"/>
          <w:szCs w:val="24"/>
        </w:rPr>
        <w:t>25</w:t>
      </w:r>
      <w:r w:rsidR="00516239" w:rsidRPr="0052021D">
        <w:rPr>
          <w:rFonts w:ascii="Book Antiqua" w:eastAsia="Times New Roman" w:hAnsi="Book Antiqua"/>
          <w:b/>
          <w:bCs/>
          <w:sz w:val="24"/>
          <w:szCs w:val="24"/>
        </w:rPr>
        <w:t>.11</w:t>
      </w:r>
      <w:r w:rsidR="0083738C" w:rsidRPr="0052021D">
        <w:rPr>
          <w:rFonts w:ascii="Book Antiqua" w:eastAsia="Times New Roman" w:hAnsi="Book Antiqua"/>
          <w:b/>
          <w:bCs/>
          <w:sz w:val="24"/>
          <w:szCs w:val="24"/>
        </w:rPr>
        <w:t>.</w:t>
      </w:r>
      <w:r w:rsidR="008410AF" w:rsidRPr="0052021D">
        <w:rPr>
          <w:rFonts w:ascii="Book Antiqua" w:eastAsia="Times New Roman" w:hAnsi="Book Antiqua"/>
          <w:b/>
          <w:bCs/>
          <w:sz w:val="24"/>
          <w:szCs w:val="24"/>
        </w:rPr>
        <w:t>2020</w:t>
      </w:r>
      <w:r w:rsidR="00471218" w:rsidRPr="0052021D">
        <w:rPr>
          <w:rFonts w:ascii="Book Antiqua" w:eastAsia="Times New Roman" w:hAnsi="Book Antiqua"/>
          <w:b/>
          <w:bCs/>
          <w:sz w:val="24"/>
          <w:szCs w:val="24"/>
        </w:rPr>
        <w:t xml:space="preserve"> godz. </w:t>
      </w:r>
      <w:r w:rsidR="00231FF7" w:rsidRPr="0052021D">
        <w:rPr>
          <w:rFonts w:ascii="Book Antiqua" w:eastAsia="Times New Roman" w:hAnsi="Book Antiqua"/>
          <w:b/>
          <w:bCs/>
          <w:sz w:val="24"/>
          <w:szCs w:val="24"/>
        </w:rPr>
        <w:t>11:</w:t>
      </w:r>
      <w:r w:rsidR="0052021D">
        <w:rPr>
          <w:rFonts w:ascii="Book Antiqua" w:eastAsia="Times New Roman" w:hAnsi="Book Antiqua"/>
          <w:b/>
          <w:bCs/>
          <w:sz w:val="24"/>
          <w:szCs w:val="24"/>
        </w:rPr>
        <w:t>3</w:t>
      </w:r>
      <w:r w:rsidR="00231FF7" w:rsidRPr="0052021D">
        <w:rPr>
          <w:rFonts w:ascii="Book Antiqua" w:eastAsia="Times New Roman" w:hAnsi="Book Antiqua"/>
          <w:b/>
          <w:bCs/>
          <w:sz w:val="24"/>
          <w:szCs w:val="24"/>
        </w:rPr>
        <w:t>0</w:t>
      </w:r>
      <w:r w:rsidR="00471218" w:rsidRPr="0052021D">
        <w:rPr>
          <w:rFonts w:ascii="Book Antiqua" w:eastAsia="Times New Roman" w:hAnsi="Book Antiqua"/>
          <w:b/>
          <w:bCs/>
          <w:sz w:val="24"/>
          <w:szCs w:val="24"/>
        </w:rPr>
        <w:t>”</w:t>
      </w:r>
    </w:p>
    <w:p w:rsidR="00AA26B7" w:rsidRPr="0052021D"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52021D"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52021D">
        <w:rPr>
          <w:rFonts w:ascii="Book Antiqua" w:hAnsi="Book Antiqua"/>
          <w:sz w:val="24"/>
          <w:szCs w:val="24"/>
        </w:rPr>
        <w:t xml:space="preserve">Oferty należy składać/przesyłać do </w:t>
      </w:r>
      <w:r w:rsidR="00471218" w:rsidRPr="0052021D">
        <w:rPr>
          <w:rFonts w:ascii="Book Antiqua" w:hAnsi="Book Antiqua"/>
          <w:sz w:val="24"/>
          <w:szCs w:val="24"/>
        </w:rPr>
        <w:t>Urząd Gminy Zarzecze, ul. Długa 7, 37-205 Zarzecze</w:t>
      </w:r>
      <w:r w:rsidR="00AA26B7" w:rsidRPr="0052021D">
        <w:rPr>
          <w:rFonts w:ascii="Book Antiqua" w:hAnsi="Book Antiqua"/>
          <w:sz w:val="24"/>
          <w:szCs w:val="24"/>
        </w:rPr>
        <w:t xml:space="preserve"> </w:t>
      </w:r>
      <w:r w:rsidRPr="0052021D">
        <w:rPr>
          <w:rFonts w:ascii="Book Antiqua" w:hAnsi="Book Antiqua"/>
          <w:sz w:val="24"/>
          <w:szCs w:val="24"/>
        </w:rPr>
        <w:t xml:space="preserve">w terminie do dnia </w:t>
      </w:r>
      <w:r w:rsidR="0052021D">
        <w:rPr>
          <w:rFonts w:ascii="Book Antiqua" w:eastAsia="Times New Roman" w:hAnsi="Book Antiqua"/>
          <w:b/>
          <w:bCs/>
          <w:sz w:val="24"/>
          <w:szCs w:val="24"/>
        </w:rPr>
        <w:t>25</w:t>
      </w:r>
      <w:r w:rsidR="00516239" w:rsidRPr="0052021D">
        <w:rPr>
          <w:rFonts w:ascii="Book Antiqua" w:eastAsia="Times New Roman" w:hAnsi="Book Antiqua"/>
          <w:b/>
          <w:bCs/>
          <w:sz w:val="24"/>
          <w:szCs w:val="24"/>
        </w:rPr>
        <w:t xml:space="preserve"> listopada</w:t>
      </w:r>
      <w:r w:rsidR="000E6FAF" w:rsidRPr="0052021D">
        <w:rPr>
          <w:rFonts w:ascii="Book Antiqua" w:eastAsia="Times New Roman" w:hAnsi="Book Antiqua"/>
          <w:b/>
          <w:bCs/>
          <w:sz w:val="24"/>
          <w:szCs w:val="24"/>
        </w:rPr>
        <w:t xml:space="preserve"> </w:t>
      </w:r>
      <w:r w:rsidR="008410AF" w:rsidRPr="0052021D">
        <w:rPr>
          <w:rFonts w:ascii="Book Antiqua" w:hAnsi="Book Antiqua"/>
          <w:b/>
          <w:sz w:val="24"/>
          <w:szCs w:val="24"/>
        </w:rPr>
        <w:t>2020</w:t>
      </w:r>
      <w:r w:rsidR="00471218" w:rsidRPr="0052021D">
        <w:rPr>
          <w:rFonts w:ascii="Book Antiqua" w:hAnsi="Book Antiqua"/>
          <w:b/>
          <w:sz w:val="24"/>
          <w:szCs w:val="24"/>
        </w:rPr>
        <w:t xml:space="preserve"> r</w:t>
      </w:r>
      <w:r w:rsidRPr="0052021D">
        <w:rPr>
          <w:rFonts w:ascii="Book Antiqua" w:hAnsi="Book Antiqua"/>
          <w:b/>
          <w:sz w:val="24"/>
          <w:szCs w:val="24"/>
        </w:rPr>
        <w:t>.</w:t>
      </w:r>
      <w:r w:rsidRPr="0052021D">
        <w:rPr>
          <w:rFonts w:ascii="Book Antiqua" w:hAnsi="Book Antiqua"/>
          <w:sz w:val="24"/>
          <w:szCs w:val="24"/>
        </w:rPr>
        <w:t xml:space="preserve"> do godz. </w:t>
      </w:r>
      <w:r w:rsidR="0052021D">
        <w:rPr>
          <w:rFonts w:ascii="Book Antiqua" w:hAnsi="Book Antiqua"/>
          <w:sz w:val="24"/>
          <w:szCs w:val="24"/>
        </w:rPr>
        <w:t>11:25</w:t>
      </w:r>
      <w:r w:rsidRPr="0052021D">
        <w:rPr>
          <w:rFonts w:ascii="Book Antiqua" w:hAnsi="Book Antiqua"/>
          <w:sz w:val="24"/>
          <w:szCs w:val="24"/>
        </w:rPr>
        <w:t xml:space="preserve"> </w:t>
      </w:r>
      <w:r w:rsidR="00A81EF4" w:rsidRPr="0052021D">
        <w:rPr>
          <w:rFonts w:ascii="Book Antiqua" w:hAnsi="Book Antiqua"/>
          <w:sz w:val="24"/>
          <w:szCs w:val="24"/>
        </w:rPr>
        <w:t xml:space="preserve">                   </w:t>
      </w:r>
      <w:r w:rsidRPr="0052021D">
        <w:rPr>
          <w:rFonts w:ascii="Book Antiqua" w:hAnsi="Book Antiqua"/>
          <w:sz w:val="24"/>
          <w:szCs w:val="24"/>
        </w:rPr>
        <w:t>w sekretariacie Urzę</w:t>
      </w:r>
      <w:r w:rsidR="00471218" w:rsidRPr="0052021D">
        <w:rPr>
          <w:rFonts w:ascii="Book Antiqua" w:hAnsi="Book Antiqua"/>
          <w:sz w:val="24"/>
          <w:szCs w:val="24"/>
        </w:rPr>
        <w:t>du</w:t>
      </w:r>
      <w:r w:rsidRPr="0052021D">
        <w:rPr>
          <w:rFonts w:ascii="Book Antiqua" w:hAnsi="Book Antiqua"/>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 xml:space="preserve">że być dokonana przez Wykonawcę przed upływem terminu do składania ofert (art. 84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52021D"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52021D">
        <w:rPr>
          <w:rFonts w:ascii="Book Antiqua" w:hAnsi="Book Antiqua"/>
          <w:sz w:val="24"/>
          <w:szCs w:val="24"/>
        </w:rPr>
        <w:t xml:space="preserve">Otwarcie ofert nastąpi w siedzibie Zamawiającego tj. w Urzędzie </w:t>
      </w:r>
      <w:r w:rsidR="00471218" w:rsidRPr="0052021D">
        <w:rPr>
          <w:rFonts w:ascii="Book Antiqua" w:hAnsi="Book Antiqua"/>
          <w:sz w:val="24"/>
          <w:szCs w:val="24"/>
        </w:rPr>
        <w:t>Gminy Zarzecze</w:t>
      </w:r>
      <w:r w:rsidRPr="0052021D">
        <w:rPr>
          <w:rFonts w:ascii="Book Antiqua" w:hAnsi="Book Antiqua"/>
          <w:sz w:val="24"/>
          <w:szCs w:val="24"/>
        </w:rPr>
        <w:t xml:space="preserve"> w dniu </w:t>
      </w:r>
      <w:r w:rsidR="0052021D" w:rsidRPr="0052021D">
        <w:rPr>
          <w:rFonts w:ascii="Book Antiqua" w:eastAsia="Times New Roman" w:hAnsi="Book Antiqua"/>
          <w:b/>
          <w:bCs/>
          <w:sz w:val="24"/>
          <w:szCs w:val="24"/>
        </w:rPr>
        <w:t>25</w:t>
      </w:r>
      <w:r w:rsidR="00516239" w:rsidRPr="0052021D">
        <w:rPr>
          <w:rFonts w:ascii="Book Antiqua" w:eastAsia="Times New Roman" w:hAnsi="Book Antiqua"/>
          <w:b/>
          <w:bCs/>
          <w:sz w:val="24"/>
          <w:szCs w:val="24"/>
        </w:rPr>
        <w:t xml:space="preserve"> listopada</w:t>
      </w:r>
      <w:r w:rsidR="000E6FAF" w:rsidRPr="0052021D">
        <w:rPr>
          <w:rFonts w:ascii="Book Antiqua" w:eastAsia="Times New Roman" w:hAnsi="Book Antiqua"/>
          <w:b/>
          <w:bCs/>
          <w:sz w:val="24"/>
          <w:szCs w:val="24"/>
        </w:rPr>
        <w:t xml:space="preserve"> </w:t>
      </w:r>
      <w:r w:rsidR="008410AF" w:rsidRPr="0052021D">
        <w:rPr>
          <w:rFonts w:ascii="Book Antiqua" w:hAnsi="Book Antiqua"/>
          <w:b/>
          <w:sz w:val="24"/>
          <w:szCs w:val="24"/>
        </w:rPr>
        <w:t>2020</w:t>
      </w:r>
      <w:r w:rsidR="00471218" w:rsidRPr="0052021D">
        <w:rPr>
          <w:rFonts w:ascii="Book Antiqua" w:hAnsi="Book Antiqua"/>
          <w:b/>
          <w:sz w:val="24"/>
          <w:szCs w:val="24"/>
        </w:rPr>
        <w:t xml:space="preserve"> r</w:t>
      </w:r>
      <w:r w:rsidRPr="0052021D">
        <w:rPr>
          <w:rFonts w:ascii="Book Antiqua" w:hAnsi="Book Antiqua"/>
          <w:sz w:val="24"/>
          <w:szCs w:val="24"/>
        </w:rPr>
        <w:t xml:space="preserve">. o godz. </w:t>
      </w:r>
      <w:r w:rsidR="006257E7" w:rsidRPr="0052021D">
        <w:rPr>
          <w:rFonts w:ascii="Book Antiqua" w:hAnsi="Book Antiqua"/>
          <w:sz w:val="24"/>
          <w:szCs w:val="24"/>
        </w:rPr>
        <w:t>11:</w:t>
      </w:r>
      <w:r w:rsidR="0052021D" w:rsidRPr="0052021D">
        <w:rPr>
          <w:rFonts w:ascii="Book Antiqua" w:hAnsi="Book Antiqua"/>
          <w:sz w:val="24"/>
          <w:szCs w:val="24"/>
        </w:rPr>
        <w:t>3</w:t>
      </w:r>
      <w:r w:rsidR="008410AF" w:rsidRPr="0052021D">
        <w:rPr>
          <w:rFonts w:ascii="Book Antiqua" w:hAnsi="Book Antiqua"/>
          <w:sz w:val="24"/>
          <w:szCs w:val="24"/>
        </w:rPr>
        <w:t>0</w:t>
      </w:r>
      <w:r w:rsidRPr="0052021D">
        <w:rPr>
          <w:rFonts w:ascii="Book Antiqua" w:hAnsi="Book Antiqua"/>
          <w:sz w:val="24"/>
          <w:szCs w:val="24"/>
        </w:rPr>
        <w:t xml:space="preserve"> w </w:t>
      </w:r>
      <w:r w:rsidR="00471218" w:rsidRPr="0052021D">
        <w:rPr>
          <w:rFonts w:ascii="Book Antiqua" w:hAnsi="Book Antiqua"/>
          <w:sz w:val="24"/>
          <w:szCs w:val="24"/>
        </w:rPr>
        <w:t>pokoju nr 9 Urzędu Gminy Zarzecze</w:t>
      </w:r>
      <w:r w:rsidRPr="0052021D">
        <w:rPr>
          <w:rFonts w:ascii="Book Antiqua" w:hAnsi="Book Antiqua"/>
          <w:sz w:val="24"/>
          <w:szCs w:val="24"/>
        </w:rPr>
        <w:t>.</w:t>
      </w:r>
    </w:p>
    <w:p w:rsidR="002649B0" w:rsidRPr="00CF260D" w:rsidRDefault="00304026"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7"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 xml:space="preserve">w art. 86 ust. 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9F27CB"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lastRenderedPageBreak/>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120656">
        <w:rPr>
          <w:rFonts w:ascii="Book Antiqua" w:hAnsi="Book Antiqua"/>
          <w:sz w:val="24"/>
          <w:szCs w:val="24"/>
        </w:rPr>
        <w:t xml:space="preserve">dokumentacją techniczną i </w:t>
      </w:r>
      <w:r w:rsidR="009F27CB">
        <w:rPr>
          <w:rFonts w:ascii="Book Antiqua" w:hAnsi="Book Antiqua"/>
          <w:sz w:val="24"/>
          <w:szCs w:val="24"/>
        </w:rPr>
        <w:t>przedmiarem</w:t>
      </w:r>
      <w:r w:rsidR="000B1EEA">
        <w:rPr>
          <w:rFonts w:ascii="Book Antiqua" w:hAnsi="Book Antiqua"/>
          <w:sz w:val="24"/>
          <w:szCs w:val="24"/>
        </w:rPr>
        <w:t xml:space="preserve">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 xml:space="preserve">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 xml:space="preserve">za wykonanie całości przedmiotu zamówienia. Cenę należy podać w złotych polskich, z dokładnością do dwóch miejsc po przecinku. </w:t>
      </w:r>
    </w:p>
    <w:p w:rsidR="00AA26B7" w:rsidRDefault="009F27CB" w:rsidP="009A5F59">
      <w:pPr>
        <w:pStyle w:val="Akapitzlist"/>
        <w:numPr>
          <w:ilvl w:val="0"/>
          <w:numId w:val="35"/>
        </w:numPr>
        <w:shd w:val="clear" w:color="auto" w:fill="FFFFFF"/>
        <w:spacing w:line="276" w:lineRule="auto"/>
        <w:jc w:val="both"/>
        <w:rPr>
          <w:rFonts w:ascii="Book Antiqua" w:hAnsi="Book Antiqua"/>
          <w:sz w:val="24"/>
          <w:szCs w:val="24"/>
        </w:rPr>
      </w:pPr>
      <w:r>
        <w:rPr>
          <w:rFonts w:ascii="Book Antiqua" w:hAnsi="Book Antiqua"/>
          <w:sz w:val="24"/>
          <w:szCs w:val="24"/>
        </w:rPr>
        <w:t xml:space="preserve">Wykonawca, którego oferta zostanie wybrana, zobowiązany będzie do przedłożenia kosztorysu szczegółowego w celu ustalenia wynagrodzenia </w:t>
      </w:r>
      <w:r w:rsidR="00E524EA">
        <w:rPr>
          <w:rFonts w:ascii="Book Antiqua" w:hAnsi="Book Antiqua"/>
          <w:sz w:val="24"/>
          <w:szCs w:val="24"/>
        </w:rPr>
        <w:t xml:space="preserve">              </w:t>
      </w:r>
      <w:r>
        <w:rPr>
          <w:rFonts w:ascii="Book Antiqua" w:hAnsi="Book Antiqua"/>
          <w:sz w:val="24"/>
          <w:szCs w:val="24"/>
        </w:rPr>
        <w:t xml:space="preserve">w przypadku konieczności wykonania robót dodatkowych. </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Zgodnie z art. 91 ust.3a ustawy </w:t>
      </w:r>
      <w:proofErr w:type="spellStart"/>
      <w:r w:rsidRPr="00AA26B7">
        <w:rPr>
          <w:rFonts w:ascii="Book Antiqua" w:hAnsi="Book Antiqua"/>
          <w:sz w:val="24"/>
          <w:szCs w:val="24"/>
        </w:rPr>
        <w:t>Pzp</w:t>
      </w:r>
      <w:proofErr w:type="spellEnd"/>
      <w:r w:rsidRPr="00AA26B7">
        <w:rPr>
          <w:rFonts w:ascii="Book Antiqua" w:hAnsi="Book Antiqua"/>
          <w:sz w:val="24"/>
          <w:szCs w:val="24"/>
        </w:rPr>
        <w:t>,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 xml:space="preserve">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 xml:space="preserve">w przepisach wydanych na podstawie art. 11 ust. 8 </w:t>
      </w:r>
      <w:proofErr w:type="spellStart"/>
      <w:r w:rsidRPr="00854C40">
        <w:rPr>
          <w:rFonts w:ascii="Book Antiqua" w:eastAsia="Times New Roman" w:hAnsi="Book Antiqua"/>
          <w:sz w:val="24"/>
          <w:szCs w:val="24"/>
        </w:rPr>
        <w:t>p.z.p</w:t>
      </w:r>
      <w:proofErr w:type="spellEnd"/>
      <w:r w:rsidRPr="00854C40">
        <w:rPr>
          <w:rFonts w:ascii="Book Antiqua" w:eastAsia="Times New Roman" w:hAnsi="Book Antiqua"/>
          <w:sz w:val="24"/>
          <w:szCs w:val="24"/>
        </w:rPr>
        <w:t>.,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e pomoc ta jest zgodna z prawem w rozumieniu </w:t>
      </w:r>
      <w:r w:rsidRPr="00854C40">
        <w:rPr>
          <w:rFonts w:ascii="Book Antiqua" w:eastAsia="Times New Roman" w:hAnsi="Book Antiqua"/>
          <w:sz w:val="24"/>
          <w:szCs w:val="24"/>
        </w:rPr>
        <w:lastRenderedPageBreak/>
        <w:t>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B82394" w:rsidRPr="00FD0710" w:rsidRDefault="00B82394"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9F27CB">
        <w:rPr>
          <w:rFonts w:ascii="Book Antiqua" w:hAnsi="Book Antiqua"/>
          <w:b/>
          <w:bCs/>
          <w:sz w:val="24"/>
          <w:szCs w:val="24"/>
        </w:rPr>
        <w:t>4</w:t>
      </w:r>
      <w:r w:rsidR="00921F6A">
        <w:rPr>
          <w:rFonts w:ascii="Book Antiqua" w:hAnsi="Book Antiqua"/>
          <w:b/>
          <w:bCs/>
          <w:sz w:val="24"/>
          <w:szCs w:val="24"/>
        </w:rPr>
        <w:t>0</w:t>
      </w:r>
      <w:r w:rsidRPr="00F473D9">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proofErr w:type="spellStart"/>
      <w:r w:rsidRPr="00A44EBF">
        <w:rPr>
          <w:rFonts w:ascii="Book Antiqua" w:hAnsi="Book Antiqua"/>
          <w:b/>
          <w:sz w:val="24"/>
          <w:szCs w:val="24"/>
        </w:rPr>
        <w:t>P</w:t>
      </w:r>
      <w:r w:rsidRPr="00A44EBF">
        <w:rPr>
          <w:rFonts w:ascii="Book Antiqua" w:hAnsi="Book Antiqua"/>
          <w:b/>
          <w:sz w:val="24"/>
          <w:szCs w:val="24"/>
          <w:vertAlign w:val="subscript"/>
        </w:rPr>
        <w:t>co</w:t>
      </w:r>
      <w:proofErr w:type="spellEnd"/>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Pr="00A44EBF">
        <w:rPr>
          <w:rFonts w:ascii="Book Antiqua" w:hAnsi="Book Antiqua"/>
          <w:b/>
          <w:sz w:val="24"/>
          <w:szCs w:val="24"/>
          <w:vertAlign w:val="subscript"/>
        </w:rPr>
        <w:t>n</w:t>
      </w:r>
      <w:proofErr w:type="spellEnd"/>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n</w:t>
      </w:r>
      <w:proofErr w:type="spellEnd"/>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9F27CB">
        <w:rPr>
          <w:rFonts w:ascii="Book Antiqua" w:eastAsia="Times New Roman" w:hAnsi="Book Antiqua"/>
          <w:sz w:val="24"/>
          <w:szCs w:val="24"/>
        </w:rPr>
        <w:t>4</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rb</w:t>
      </w:r>
      <w:proofErr w:type="spellEnd"/>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rn</w:t>
      </w:r>
      <w:proofErr w:type="spellEnd"/>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9F27CB">
        <w:rPr>
          <w:rFonts w:ascii="Book Antiqua" w:eastAsia="Times New Roman" w:hAnsi="Book Antiqua"/>
          <w:b/>
          <w:i/>
          <w:iCs/>
          <w:sz w:val="24"/>
          <w:szCs w:val="24"/>
        </w:rPr>
        <w:t>4</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rn</w:t>
      </w:r>
      <w:proofErr w:type="spellEnd"/>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rb</w:t>
      </w:r>
      <w:proofErr w:type="spellEnd"/>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w:t>
      </w:r>
      <w:proofErr w:type="spellStart"/>
      <w:r w:rsidRPr="00F473D9">
        <w:rPr>
          <w:rFonts w:ascii="Book Antiqua" w:hAnsi="Book Antiqua"/>
          <w:b/>
          <w:bCs/>
          <w:sz w:val="24"/>
          <w:szCs w:val="24"/>
        </w:rPr>
        <w:t>Pco+Pr</w:t>
      </w:r>
      <w:r w:rsidR="00921F6A">
        <w:rPr>
          <w:rFonts w:ascii="Book Antiqua" w:hAnsi="Book Antiqua"/>
          <w:b/>
          <w:bCs/>
          <w:sz w:val="24"/>
          <w:szCs w:val="24"/>
        </w:rPr>
        <w:t>+P</w:t>
      </w:r>
      <w:r w:rsidR="00A76979">
        <w:rPr>
          <w:rFonts w:ascii="Book Antiqua" w:hAnsi="Book Antiqua"/>
          <w:b/>
          <w:bCs/>
          <w:sz w:val="24"/>
          <w:szCs w:val="24"/>
        </w:rPr>
        <w:t>t</w:t>
      </w:r>
      <w:proofErr w:type="spellEnd"/>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lastRenderedPageBreak/>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2649B0" w:rsidRPr="00554464" w:rsidRDefault="002649B0" w:rsidP="009A5F59">
      <w:pPr>
        <w:pStyle w:val="Akapitzlist"/>
        <w:numPr>
          <w:ilvl w:val="0"/>
          <w:numId w:val="19"/>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9A5F59">
      <w:pPr>
        <w:pStyle w:val="Akapitzlist"/>
        <w:numPr>
          <w:ilvl w:val="1"/>
          <w:numId w:val="19"/>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9A5F59">
      <w:pPr>
        <w:pStyle w:val="Akapitzlist"/>
        <w:numPr>
          <w:ilvl w:val="0"/>
          <w:numId w:val="36"/>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9A5F59">
      <w:pPr>
        <w:pStyle w:val="Akapitzlist"/>
        <w:numPr>
          <w:ilvl w:val="0"/>
          <w:numId w:val="36"/>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zanie kasy jest zawsze </w:t>
      </w:r>
      <w:r w:rsidRPr="00F473D9">
        <w:rPr>
          <w:rFonts w:ascii="Book Antiqua" w:eastAsia="Times New Roman" w:hAnsi="Book Antiqua"/>
          <w:sz w:val="24"/>
          <w:szCs w:val="24"/>
        </w:rPr>
        <w:lastRenderedPageBreak/>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w:t>
      </w:r>
      <w:r w:rsidR="00A81EF4">
        <w:rPr>
          <w:rFonts w:ascii="Book Antiqua" w:hAnsi="Book Antiqua"/>
          <w:sz w:val="24"/>
          <w:szCs w:val="24"/>
        </w:rPr>
        <w:t>,</w:t>
      </w:r>
      <w:r w:rsidRPr="00554464">
        <w:rPr>
          <w:rFonts w:ascii="Book Antiqua" w:hAnsi="Book Antiqua"/>
          <w:sz w:val="24"/>
          <w:szCs w:val="24"/>
        </w:rPr>
        <w:t xml:space="preserve">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9A5F59">
      <w:pPr>
        <w:numPr>
          <w:ilvl w:val="0"/>
          <w:numId w:val="14"/>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9A5F59">
      <w:pPr>
        <w:numPr>
          <w:ilvl w:val="0"/>
          <w:numId w:val="14"/>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9A5F59">
      <w:pPr>
        <w:numPr>
          <w:ilvl w:val="0"/>
          <w:numId w:val="14"/>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lastRenderedPageBreak/>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9A5F59">
      <w:pPr>
        <w:numPr>
          <w:ilvl w:val="0"/>
          <w:numId w:val="15"/>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9A5F59">
      <w:pPr>
        <w:numPr>
          <w:ilvl w:val="0"/>
          <w:numId w:val="15"/>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bookmarkStart w:id="1" w:name="_GoBack"/>
      <w:bookmarkEnd w:id="1"/>
      <w:r w:rsidRPr="00F473D9">
        <w:rPr>
          <w:rFonts w:ascii="Book Antiqua" w:eastAsia="Times New Roman" w:hAnsi="Book Antiqua"/>
          <w:sz w:val="24"/>
          <w:szCs w:val="24"/>
        </w:rPr>
        <w:t>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9A5F59">
      <w:pPr>
        <w:pStyle w:val="Akapitzlist"/>
        <w:numPr>
          <w:ilvl w:val="0"/>
          <w:numId w:val="19"/>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Jeżeli wartość zamówienia jest mniejsza niż kwoty określone w przepisach wydanych na podstawie art. 11 ust. 8 ustawy, odwołanie przysługuje wyłącznie wobec czynności:</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ywem terminu do jego wniesienia przy </w:t>
      </w:r>
      <w:r w:rsidRPr="00F473D9">
        <w:rPr>
          <w:rFonts w:ascii="Book Antiqua" w:eastAsia="Times New Roman" w:hAnsi="Book Antiqua"/>
          <w:sz w:val="24"/>
          <w:szCs w:val="24"/>
        </w:rPr>
        <w:lastRenderedPageBreak/>
        <w:t>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zamówienia, wnosi się w terminie 5 dni od dnia zamieszczenia ogłoszenia w Biuletynie Zamówień Publicznych lub specyfikacji istotnych warunków zamówienia na stronie</w:t>
      </w:r>
      <w:r w:rsidR="009F27CB">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hyperlink r:id="rId18" w:history="1">
        <w:r w:rsidR="009F27CB" w:rsidRPr="00FF73C3">
          <w:rPr>
            <w:rStyle w:val="Hipercze"/>
            <w:rFonts w:ascii="Book Antiqua" w:eastAsia="Times New Roman" w:hAnsi="Book Antiqua"/>
            <w:b/>
            <w:sz w:val="24"/>
            <w:szCs w:val="24"/>
          </w:rPr>
          <w:t>www.gminazarzecze.pl</w:t>
        </w:r>
      </w:hyperlink>
    </w:p>
    <w:p w:rsidR="002649B0" w:rsidRPr="00F473D9" w:rsidRDefault="00313AD5"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2649B0"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9A5F59">
      <w:pPr>
        <w:numPr>
          <w:ilvl w:val="0"/>
          <w:numId w:val="38"/>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w:t>
      </w:r>
      <w:r w:rsidRPr="00A03914">
        <w:rPr>
          <w:rFonts w:ascii="Book Antiqua" w:hAnsi="Book Antiqua"/>
          <w:sz w:val="22"/>
          <w:szCs w:val="22"/>
        </w:rPr>
        <w:lastRenderedPageBreak/>
        <w:t xml:space="preserve">kontakt: </w:t>
      </w:r>
      <w:r>
        <w:rPr>
          <w:rFonts w:ascii="Book Antiqua" w:hAnsi="Book Antiqua"/>
          <w:sz w:val="22"/>
          <w:szCs w:val="22"/>
        </w:rPr>
        <w:t>16 640 15 29,</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będą przechowywane, zgodnie z art. 97 ust. 1 ustawy </w:t>
      </w:r>
      <w:proofErr w:type="spellStart"/>
      <w:r w:rsidRPr="00A03914">
        <w:rPr>
          <w:rFonts w:ascii="Book Antiqua" w:hAnsi="Book Antiqua"/>
          <w:sz w:val="22"/>
          <w:szCs w:val="22"/>
        </w:rPr>
        <w:t>Pzp</w:t>
      </w:r>
      <w:proofErr w:type="spellEnd"/>
      <w:r w:rsidRPr="00A03914">
        <w:rPr>
          <w:rFonts w:ascii="Book Antiqua" w:hAnsi="Book Antiqua"/>
          <w:sz w:val="22"/>
          <w:szCs w:val="22"/>
        </w:rPr>
        <w:t>, przez okres 4 lat od dnia zakończenia postępowania o udzielenie zamówienia, a jeżeli czas trwania umowy przekracza 4 lata, okres przechowywania obejmuje cały czas trwania umowy;</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obowiązek podania przez Panią/Pana danych osobowych bezpośrednio Pani/Pana dotyczących jest wymogiem ustawowym określonym w przepisach ustawy </w:t>
      </w:r>
      <w:proofErr w:type="spellStart"/>
      <w:r w:rsidRPr="00A03914">
        <w:rPr>
          <w:rFonts w:ascii="Book Antiqua" w:hAnsi="Book Antiqua"/>
          <w:sz w:val="22"/>
          <w:szCs w:val="22"/>
        </w:rPr>
        <w:t>Pzp</w:t>
      </w:r>
      <w:proofErr w:type="spellEnd"/>
      <w:r w:rsidRPr="00A03914">
        <w:rPr>
          <w:rFonts w:ascii="Book Antiqua" w:hAnsi="Book Antiqua"/>
          <w:sz w:val="22"/>
          <w:szCs w:val="22"/>
        </w:rPr>
        <w:t xml:space="preserve">, związanym z udziałem w postępowaniu o udzielenie zamówienia publicznego; konsekwencje niepodania określonych danych wynikają z ustawy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prawo do wniesienia skargi do Prezesa Urzędu Ochrony Danych Osobowych, gdy uzna Pani/Pan, że przetwarzanie danych osobowych Pani/Pana dotyczących narusza przepisy RODO;</w:t>
      </w:r>
    </w:p>
    <w:p w:rsidR="009F285F" w:rsidRPr="00A03914" w:rsidRDefault="009F285F" w:rsidP="009A5F59">
      <w:pPr>
        <w:numPr>
          <w:ilvl w:val="0"/>
          <w:numId w:val="40"/>
        </w:numPr>
        <w:spacing w:line="276" w:lineRule="auto"/>
        <w:jc w:val="both"/>
        <w:rPr>
          <w:rFonts w:ascii="Book Antiqua" w:hAnsi="Book Antiqua"/>
          <w:sz w:val="22"/>
          <w:szCs w:val="22"/>
        </w:rPr>
      </w:pPr>
      <w:r w:rsidRPr="00A03914">
        <w:rPr>
          <w:rFonts w:ascii="Book Antiqua" w:hAnsi="Book Antiqua"/>
          <w:sz w:val="22"/>
          <w:szCs w:val="22"/>
        </w:rPr>
        <w:t>nie przysługuje Pani/Panu:</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9A5F59">
      <w:pPr>
        <w:pStyle w:val="Akapitzlist"/>
        <w:numPr>
          <w:ilvl w:val="0"/>
          <w:numId w:val="19"/>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A81EF4" w:rsidRDefault="00A81EF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Przedmiar robót</w:t>
      </w:r>
      <w:r w:rsidR="00D34A65">
        <w:rPr>
          <w:rFonts w:ascii="Book Antiqua" w:eastAsia="Times New Roman" w:hAnsi="Book Antiqua"/>
          <w:sz w:val="22"/>
          <w:szCs w:val="22"/>
        </w:rPr>
        <w:t xml:space="preserve"> </w:t>
      </w: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9"/>
      <w:footerReference w:type="default" r:id="rId20"/>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74" w:rsidRDefault="00635074" w:rsidP="00864ACD">
      <w:r>
        <w:separator/>
      </w:r>
    </w:p>
  </w:endnote>
  <w:endnote w:type="continuationSeparator" w:id="0">
    <w:p w:rsidR="00635074" w:rsidRDefault="00635074"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Pr="00F473D9" w:rsidRDefault="00081AC8" w:rsidP="0086582E">
    <w:pPr>
      <w:spacing w:line="276" w:lineRule="auto"/>
      <w:rPr>
        <w:rFonts w:ascii="Book Antiqua" w:hAnsi="Book Antiqua"/>
        <w:sz w:val="24"/>
        <w:szCs w:val="24"/>
      </w:rPr>
    </w:pP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081AC8" w:rsidRDefault="00081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74" w:rsidRDefault="00635074" w:rsidP="00864ACD">
      <w:r>
        <w:separator/>
      </w:r>
    </w:p>
  </w:footnote>
  <w:footnote w:type="continuationSeparator" w:id="0">
    <w:p w:rsidR="00635074" w:rsidRDefault="00635074"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Default="00081AC8" w:rsidP="00864ACD">
    <w:pPr>
      <w:pStyle w:val="Nagwek"/>
      <w:rPr>
        <w:rFonts w:ascii="Calibri" w:hAnsi="Calibri"/>
        <w:sz w:val="16"/>
        <w:szCs w:val="16"/>
      </w:rPr>
    </w:pPr>
    <w:r>
      <w:rPr>
        <w:rFonts w:ascii="Calibri" w:hAnsi="Calibri"/>
        <w:sz w:val="16"/>
        <w:szCs w:val="16"/>
      </w:rPr>
      <w:t>ZP.271.26</w:t>
    </w:r>
    <w:r w:rsidR="00F20CFD">
      <w:rPr>
        <w:rFonts w:ascii="Calibri" w:hAnsi="Calibri"/>
        <w:sz w:val="16"/>
        <w:szCs w:val="16"/>
      </w:rPr>
      <w:t>.2</w:t>
    </w:r>
    <w:r>
      <w:rPr>
        <w:rFonts w:ascii="Calibri" w:hAnsi="Calibri"/>
        <w:sz w:val="16"/>
        <w:szCs w:val="16"/>
      </w:rPr>
      <w:t>.2020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791B79">
      <w:rPr>
        <w:rFonts w:ascii="Calibri" w:hAnsi="Calibri"/>
        <w:noProof/>
        <w:sz w:val="16"/>
        <w:szCs w:val="16"/>
      </w:rPr>
      <w:t>21</w:t>
    </w:r>
    <w:r>
      <w:rPr>
        <w:rFonts w:ascii="Calibri" w:hAnsi="Calibri"/>
        <w:sz w:val="16"/>
        <w:szCs w:val="16"/>
      </w:rPr>
      <w:fldChar w:fldCharType="end"/>
    </w:r>
  </w:p>
  <w:p w:rsidR="00081AC8" w:rsidRPr="00864ACD" w:rsidRDefault="00081AC8" w:rsidP="00864ACD">
    <w:pPr>
      <w:pStyle w:val="Nagwek"/>
      <w:tabs>
        <w:tab w:val="left" w:pos="708"/>
      </w:tabs>
      <w:jc w:val="center"/>
      <w:rPr>
        <w:rFonts w:ascii="Book Antiqua" w:hAnsi="Book Antiqua"/>
        <w:sz w:val="14"/>
        <w:szCs w:val="16"/>
      </w:rPr>
    </w:pPr>
    <w:r>
      <w:rPr>
        <w:rFonts w:ascii="Book Antiqua" w:hAnsi="Book Antiqua"/>
        <w:bCs/>
        <w:sz w:val="14"/>
        <w:szCs w:val="16"/>
      </w:rPr>
      <w:t>„</w:t>
    </w:r>
    <w:r w:rsidR="00F20CFD">
      <w:rPr>
        <w:rFonts w:ascii="Book Antiqua" w:hAnsi="Book Antiqua"/>
        <w:b/>
        <w:bCs/>
        <w:sz w:val="14"/>
        <w:szCs w:val="16"/>
      </w:rPr>
      <w:t>Dostawa i montaż wyposażenia</w:t>
    </w:r>
    <w:r w:rsidRPr="00A81EF4">
      <w:rPr>
        <w:rFonts w:ascii="Book Antiqua" w:hAnsi="Book Antiqua"/>
        <w:b/>
        <w:bCs/>
        <w:sz w:val="14"/>
        <w:szCs w:val="16"/>
      </w:rPr>
      <w:t xml:space="preserve"> sali gimnastycznej w Siennowie</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2DE06634"/>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1130" w:hanging="420"/>
      </w:pPr>
      <w:rPr>
        <w:rFonts w:eastAsiaTheme="minorEastAsia" w:hint="default"/>
      </w:rPr>
    </w:lvl>
    <w:lvl w:ilvl="3" w:tplc="745EC2A6">
      <w:start w:val="1"/>
      <w:numFmt w:val="lowerLetter"/>
      <w:lvlText w:val="%4)"/>
      <w:lvlJc w:val="left"/>
      <w:pPr>
        <w:ind w:left="149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C381D77"/>
    <w:multiLevelType w:val="hybridMultilevel"/>
    <w:tmpl w:val="2CC4B390"/>
    <w:lvl w:ilvl="0" w:tplc="3A7857A6">
      <w:start w:val="1"/>
      <w:numFmt w:val="decimal"/>
      <w:lvlText w:val="%1."/>
      <w:lvlJc w:val="left"/>
      <w:pPr>
        <w:ind w:left="1146" w:hanging="720"/>
      </w:pPr>
      <w:rPr>
        <w:rFonts w:hint="default"/>
        <w:b w:val="0"/>
      </w:rPr>
    </w:lvl>
    <w:lvl w:ilvl="1" w:tplc="5672A632">
      <w:start w:val="1"/>
      <w:numFmt w:val="decimal"/>
      <w:lvlText w:val="%2."/>
      <w:lvlJc w:val="left"/>
      <w:pPr>
        <w:ind w:left="936" w:hanging="510"/>
      </w:pPr>
      <w:rPr>
        <w:rFonts w:hint="default"/>
        <w:b w:val="0"/>
      </w:rPr>
    </w:lvl>
    <w:lvl w:ilvl="2" w:tplc="959023EE">
      <w:start w:val="1"/>
      <w:numFmt w:val="decimal"/>
      <w:lvlText w:val="%3)"/>
      <w:lvlJc w:val="left"/>
      <w:pPr>
        <w:ind w:left="846" w:hanging="420"/>
      </w:pPr>
      <w:rPr>
        <w:rFonts w:eastAsiaTheme="minorEastAsi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0">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3">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11441"/>
    <w:multiLevelType w:val="hybridMultilevel"/>
    <w:tmpl w:val="BD108B28"/>
    <w:lvl w:ilvl="0" w:tplc="B4802A48">
      <w:start w:val="1"/>
      <w:numFmt w:val="decimal"/>
      <w:lvlText w:val="%1."/>
      <w:lvlJc w:val="left"/>
      <w:pPr>
        <w:ind w:left="360" w:hanging="360"/>
      </w:pPr>
      <w:rPr>
        <w:rFonts w:hint="default"/>
        <w:b w:val="0"/>
      </w:rPr>
    </w:lvl>
    <w:lvl w:ilvl="1" w:tplc="07545B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FF30D6"/>
    <w:multiLevelType w:val="hybridMultilevel"/>
    <w:tmpl w:val="12301458"/>
    <w:lvl w:ilvl="0" w:tplc="1598B8A4">
      <w:start w:val="2"/>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28">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29">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0">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2">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3">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35">
    <w:nsid w:val="6C6E0AB1"/>
    <w:multiLevelType w:val="hybridMultilevel"/>
    <w:tmpl w:val="C45EE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7">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9">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0">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1">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19"/>
  </w:num>
  <w:num w:numId="6">
    <w:abstractNumId w:val="28"/>
  </w:num>
  <w:num w:numId="7">
    <w:abstractNumId w:val="22"/>
  </w:num>
  <w:num w:numId="8">
    <w:abstractNumId w:val="27"/>
  </w:num>
  <w:num w:numId="9">
    <w:abstractNumId w:val="39"/>
  </w:num>
  <w:num w:numId="10">
    <w:abstractNumId w:val="32"/>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0"/>
  </w:num>
  <w:num w:numId="14">
    <w:abstractNumId w:val="29"/>
  </w:num>
  <w:num w:numId="15">
    <w:abstractNumId w:val="34"/>
  </w:num>
  <w:num w:numId="16">
    <w:abstractNumId w:val="31"/>
  </w:num>
  <w:num w:numId="17">
    <w:abstractNumId w:val="24"/>
  </w:num>
  <w:num w:numId="18">
    <w:abstractNumId w:val="21"/>
  </w:num>
  <w:num w:numId="19">
    <w:abstractNumId w:val="5"/>
  </w:num>
  <w:num w:numId="20">
    <w:abstractNumId w:val="41"/>
  </w:num>
  <w:num w:numId="21">
    <w:abstractNumId w:val="17"/>
  </w:num>
  <w:num w:numId="22">
    <w:abstractNumId w:val="30"/>
  </w:num>
  <w:num w:numId="23">
    <w:abstractNumId w:val="23"/>
  </w:num>
  <w:num w:numId="24">
    <w:abstractNumId w:val="8"/>
  </w:num>
  <w:num w:numId="25">
    <w:abstractNumId w:val="1"/>
  </w:num>
  <w:num w:numId="26">
    <w:abstractNumId w:val="33"/>
  </w:num>
  <w:num w:numId="27">
    <w:abstractNumId w:val="38"/>
  </w:num>
  <w:num w:numId="28">
    <w:abstractNumId w:val="36"/>
  </w:num>
  <w:num w:numId="29">
    <w:abstractNumId w:val="13"/>
  </w:num>
  <w:num w:numId="30">
    <w:abstractNumId w:val="2"/>
  </w:num>
  <w:num w:numId="31">
    <w:abstractNumId w:val="4"/>
  </w:num>
  <w:num w:numId="32">
    <w:abstractNumId w:val="43"/>
  </w:num>
  <w:num w:numId="33">
    <w:abstractNumId w:val="10"/>
  </w:num>
  <w:num w:numId="34">
    <w:abstractNumId w:val="11"/>
  </w:num>
  <w:num w:numId="35">
    <w:abstractNumId w:val="9"/>
  </w:num>
  <w:num w:numId="36">
    <w:abstractNumId w:val="3"/>
  </w:num>
  <w:num w:numId="37">
    <w:abstractNumId w:val="14"/>
  </w:num>
  <w:num w:numId="38">
    <w:abstractNumId w:val="37"/>
  </w:num>
  <w:num w:numId="39">
    <w:abstractNumId w:val="20"/>
  </w:num>
  <w:num w:numId="40">
    <w:abstractNumId w:val="26"/>
  </w:num>
  <w:num w:numId="41">
    <w:abstractNumId w:val="42"/>
  </w:num>
  <w:num w:numId="42">
    <w:abstractNumId w:val="18"/>
  </w:num>
  <w:num w:numId="43">
    <w:abstractNumId w:val="15"/>
  </w:num>
  <w:num w:numId="44">
    <w:abstractNumId w:val="35"/>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1AC8"/>
    <w:rsid w:val="00083171"/>
    <w:rsid w:val="00084E3C"/>
    <w:rsid w:val="00090FB2"/>
    <w:rsid w:val="000B1EEA"/>
    <w:rsid w:val="000E6FAF"/>
    <w:rsid w:val="0010581A"/>
    <w:rsid w:val="00116B75"/>
    <w:rsid w:val="00120656"/>
    <w:rsid w:val="001447D6"/>
    <w:rsid w:val="00145796"/>
    <w:rsid w:val="00162877"/>
    <w:rsid w:val="00177777"/>
    <w:rsid w:val="00182241"/>
    <w:rsid w:val="00197E81"/>
    <w:rsid w:val="001D7F0D"/>
    <w:rsid w:val="001F3954"/>
    <w:rsid w:val="002237DE"/>
    <w:rsid w:val="00231FF7"/>
    <w:rsid w:val="002649B0"/>
    <w:rsid w:val="00293163"/>
    <w:rsid w:val="002C2928"/>
    <w:rsid w:val="002C794C"/>
    <w:rsid w:val="002E242C"/>
    <w:rsid w:val="00304026"/>
    <w:rsid w:val="00313AD5"/>
    <w:rsid w:val="00335B27"/>
    <w:rsid w:val="0034642F"/>
    <w:rsid w:val="003870F4"/>
    <w:rsid w:val="00390262"/>
    <w:rsid w:val="00396560"/>
    <w:rsid w:val="003A25EF"/>
    <w:rsid w:val="003A7260"/>
    <w:rsid w:val="003B7CE9"/>
    <w:rsid w:val="003B7FC0"/>
    <w:rsid w:val="003F70B0"/>
    <w:rsid w:val="004015F3"/>
    <w:rsid w:val="00432326"/>
    <w:rsid w:val="00435080"/>
    <w:rsid w:val="004405F1"/>
    <w:rsid w:val="004415C7"/>
    <w:rsid w:val="00470E31"/>
    <w:rsid w:val="00471218"/>
    <w:rsid w:val="004D7CBA"/>
    <w:rsid w:val="005048A0"/>
    <w:rsid w:val="00506DC8"/>
    <w:rsid w:val="00513D08"/>
    <w:rsid w:val="00516239"/>
    <w:rsid w:val="0052021D"/>
    <w:rsid w:val="00531E85"/>
    <w:rsid w:val="005465AE"/>
    <w:rsid w:val="00547739"/>
    <w:rsid w:val="00554464"/>
    <w:rsid w:val="005942D5"/>
    <w:rsid w:val="005956B8"/>
    <w:rsid w:val="005E1317"/>
    <w:rsid w:val="005E2085"/>
    <w:rsid w:val="00601A99"/>
    <w:rsid w:val="00610520"/>
    <w:rsid w:val="006173F7"/>
    <w:rsid w:val="006257E7"/>
    <w:rsid w:val="00635074"/>
    <w:rsid w:val="0064090F"/>
    <w:rsid w:val="00650459"/>
    <w:rsid w:val="00653AE9"/>
    <w:rsid w:val="00653B37"/>
    <w:rsid w:val="00662B10"/>
    <w:rsid w:val="006666C9"/>
    <w:rsid w:val="00673735"/>
    <w:rsid w:val="00675CD7"/>
    <w:rsid w:val="006D5795"/>
    <w:rsid w:val="006F4E9F"/>
    <w:rsid w:val="00702A7C"/>
    <w:rsid w:val="007830D4"/>
    <w:rsid w:val="00790680"/>
    <w:rsid w:val="00791B79"/>
    <w:rsid w:val="007B214A"/>
    <w:rsid w:val="007B21A6"/>
    <w:rsid w:val="007C3A3B"/>
    <w:rsid w:val="007E6BC9"/>
    <w:rsid w:val="0080020E"/>
    <w:rsid w:val="008125EF"/>
    <w:rsid w:val="008167B1"/>
    <w:rsid w:val="00825EB6"/>
    <w:rsid w:val="008320BE"/>
    <w:rsid w:val="0083738C"/>
    <w:rsid w:val="008410AF"/>
    <w:rsid w:val="0085011C"/>
    <w:rsid w:val="00854C40"/>
    <w:rsid w:val="008618ED"/>
    <w:rsid w:val="00864ACD"/>
    <w:rsid w:val="0086582E"/>
    <w:rsid w:val="008856AF"/>
    <w:rsid w:val="00886C04"/>
    <w:rsid w:val="00896024"/>
    <w:rsid w:val="008A1592"/>
    <w:rsid w:val="008A3533"/>
    <w:rsid w:val="008B0E6E"/>
    <w:rsid w:val="008B4F20"/>
    <w:rsid w:val="008B6A83"/>
    <w:rsid w:val="009002E2"/>
    <w:rsid w:val="009201FC"/>
    <w:rsid w:val="00921F6A"/>
    <w:rsid w:val="00946251"/>
    <w:rsid w:val="00952EC4"/>
    <w:rsid w:val="009662EC"/>
    <w:rsid w:val="00967612"/>
    <w:rsid w:val="0099428B"/>
    <w:rsid w:val="009A3AC0"/>
    <w:rsid w:val="009A5F59"/>
    <w:rsid w:val="009C3F60"/>
    <w:rsid w:val="009D1AC0"/>
    <w:rsid w:val="009F27CB"/>
    <w:rsid w:val="009F285F"/>
    <w:rsid w:val="00A25B2E"/>
    <w:rsid w:val="00A358E0"/>
    <w:rsid w:val="00A433A9"/>
    <w:rsid w:val="00A44EBF"/>
    <w:rsid w:val="00A76979"/>
    <w:rsid w:val="00A773A0"/>
    <w:rsid w:val="00A81EF4"/>
    <w:rsid w:val="00A94B2D"/>
    <w:rsid w:val="00AA26B7"/>
    <w:rsid w:val="00AB1E4A"/>
    <w:rsid w:val="00AB2693"/>
    <w:rsid w:val="00B5689B"/>
    <w:rsid w:val="00B60FF1"/>
    <w:rsid w:val="00B61CAF"/>
    <w:rsid w:val="00B82394"/>
    <w:rsid w:val="00BE0899"/>
    <w:rsid w:val="00BE4751"/>
    <w:rsid w:val="00BE56C3"/>
    <w:rsid w:val="00C01F60"/>
    <w:rsid w:val="00C109B0"/>
    <w:rsid w:val="00C11BA4"/>
    <w:rsid w:val="00C1245C"/>
    <w:rsid w:val="00C2107A"/>
    <w:rsid w:val="00C635F2"/>
    <w:rsid w:val="00CB7B1B"/>
    <w:rsid w:val="00CD3B35"/>
    <w:rsid w:val="00CE29A9"/>
    <w:rsid w:val="00CF260D"/>
    <w:rsid w:val="00D166E0"/>
    <w:rsid w:val="00D23921"/>
    <w:rsid w:val="00D34A65"/>
    <w:rsid w:val="00D42999"/>
    <w:rsid w:val="00D634F5"/>
    <w:rsid w:val="00D728A8"/>
    <w:rsid w:val="00DA3934"/>
    <w:rsid w:val="00DA3F95"/>
    <w:rsid w:val="00DA7BFD"/>
    <w:rsid w:val="00DB1E31"/>
    <w:rsid w:val="00DC771B"/>
    <w:rsid w:val="00DE4DED"/>
    <w:rsid w:val="00DF5C32"/>
    <w:rsid w:val="00E524EA"/>
    <w:rsid w:val="00E6615D"/>
    <w:rsid w:val="00E72B7D"/>
    <w:rsid w:val="00E757E1"/>
    <w:rsid w:val="00ED3650"/>
    <w:rsid w:val="00EE3EC4"/>
    <w:rsid w:val="00EF1D92"/>
    <w:rsid w:val="00F20CFD"/>
    <w:rsid w:val="00F364D0"/>
    <w:rsid w:val="00F473D9"/>
    <w:rsid w:val="00F57D6E"/>
    <w:rsid w:val="00F71CB2"/>
    <w:rsid w:val="00F979D0"/>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minazarzecze.pl" TargetMode="External"/><Relationship Id="rId18" Type="http://schemas.openxmlformats.org/officeDocument/2006/relationships/hyperlink" Target="http://www.gminazarzecz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zarzecze@post.pl" TargetMode="External"/><Relationship Id="rId17" Type="http://schemas.openxmlformats.org/officeDocument/2006/relationships/hyperlink" Target="http://www.gminazarzecze.pl" TargetMode="External"/><Relationship Id="rId2" Type="http://schemas.openxmlformats.org/officeDocument/2006/relationships/numbering" Target="numbering.xml"/><Relationship Id="rId16" Type="http://schemas.openxmlformats.org/officeDocument/2006/relationships/hyperlink" Target="http://www.gminazarzecz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zarzecze.pl" TargetMode="External"/><Relationship Id="rId5" Type="http://schemas.openxmlformats.org/officeDocument/2006/relationships/webSettings" Target="webSettings.xml"/><Relationship Id="rId15" Type="http://schemas.openxmlformats.org/officeDocument/2006/relationships/hyperlink" Target="mailto:inwestycje.zarzecze@post.pl" TargetMode="External"/><Relationship Id="rId10" Type="http://schemas.openxmlformats.org/officeDocument/2006/relationships/hyperlink" Target="http://www.gminazarzecz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rzecze@post.pl" TargetMode="External"/><Relationship Id="rId14" Type="http://schemas.openxmlformats.org/officeDocument/2006/relationships/hyperlink" Target="mailto:ugzarzecze@pos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771E-BD7D-4DB7-B05A-429A26CB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9292</Words>
  <Characters>55758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cp:revision>
  <cp:lastPrinted>2020-08-12T07:54:00Z</cp:lastPrinted>
  <dcterms:created xsi:type="dcterms:W3CDTF">2020-10-19T07:01:00Z</dcterms:created>
  <dcterms:modified xsi:type="dcterms:W3CDTF">2020-11-16T12:37:00Z</dcterms:modified>
</cp:coreProperties>
</file>